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HVOTable"/>
        <w:tblW w:w="5000" w:type="pct"/>
        <w:tblBorders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10443"/>
      </w:tblGrid>
      <w:tr w:rsidR="007C43DE" w:rsidRPr="00EA0885" w14:paraId="3F61C46A" w14:textId="77777777" w:rsidTr="007E05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3" w:type="dxa"/>
            <w:tcBorders>
              <w:bottom w:val="none" w:sz="0" w:space="0" w:color="auto"/>
            </w:tcBorders>
          </w:tcPr>
          <w:tbl>
            <w:tblPr>
              <w:tblStyle w:val="TableGrid"/>
              <w:tblW w:w="10347" w:type="dxa"/>
              <w:jc w:val="center"/>
              <w:tblLook w:val="04A0" w:firstRow="1" w:lastRow="0" w:firstColumn="1" w:lastColumn="0" w:noHBand="0" w:noVBand="1"/>
            </w:tblPr>
            <w:tblGrid>
              <w:gridCol w:w="383"/>
              <w:gridCol w:w="1142"/>
              <w:gridCol w:w="1693"/>
              <w:gridCol w:w="1850"/>
              <w:gridCol w:w="418"/>
              <w:gridCol w:w="708"/>
              <w:gridCol w:w="560"/>
              <w:gridCol w:w="1706"/>
              <w:gridCol w:w="144"/>
              <w:gridCol w:w="1743"/>
            </w:tblGrid>
            <w:tr w:rsidR="00A334B5" w:rsidRPr="007B13A2" w14:paraId="027D94B1" w14:textId="77777777" w:rsidTr="00673CE2">
              <w:trPr>
                <w:trHeight w:val="427"/>
                <w:jc w:val="center"/>
              </w:trPr>
              <w:tc>
                <w:tcPr>
                  <w:tcW w:w="10347" w:type="dxa"/>
                  <w:gridSpan w:val="10"/>
                  <w:shd w:val="clear" w:color="auto" w:fill="404040" w:themeFill="text1" w:themeFillTint="BF"/>
                  <w:vAlign w:val="center"/>
                </w:tcPr>
                <w:p w14:paraId="4BF49ED1" w14:textId="7E4E49A5" w:rsidR="00A334B5" w:rsidRPr="007B13A2" w:rsidRDefault="00A334B5" w:rsidP="00673CE2">
                  <w:pPr>
                    <w:pStyle w:val="BodyText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346B19"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>Applicant Details</w:t>
                  </w:r>
                </w:p>
              </w:tc>
            </w:tr>
            <w:tr w:rsidR="00A334B5" w:rsidRPr="007B13A2" w14:paraId="7FE5053D" w14:textId="77777777" w:rsidTr="00D16C1C">
              <w:trPr>
                <w:trHeight w:val="547"/>
                <w:jc w:val="center"/>
              </w:trPr>
              <w:tc>
                <w:tcPr>
                  <w:tcW w:w="3218" w:type="dxa"/>
                  <w:gridSpan w:val="3"/>
                  <w:shd w:val="clear" w:color="auto" w:fill="404040" w:themeFill="text1" w:themeFillTint="BF"/>
                  <w:vAlign w:val="center"/>
                </w:tcPr>
                <w:p w14:paraId="26BDF8D5" w14:textId="3F536B21" w:rsidR="00A334B5" w:rsidRPr="00D21F74" w:rsidRDefault="00A334B5" w:rsidP="00A334B5">
                  <w:pPr>
                    <w:pStyle w:val="BodyText"/>
                    <w:rPr>
                      <w:rFonts w:asciiTheme="minorHAnsi" w:hAnsiTheme="minorHAnsi" w:cstheme="minorHAnsi"/>
                      <w:b/>
                    </w:rPr>
                  </w:pPr>
                  <w:r w:rsidRPr="00D21F74"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  <w:t>Full Name:</w:t>
                  </w:r>
                </w:p>
              </w:tc>
              <w:tc>
                <w:tcPr>
                  <w:tcW w:w="3536" w:type="dxa"/>
                  <w:gridSpan w:val="4"/>
                  <w:vAlign w:val="center"/>
                </w:tcPr>
                <w:p w14:paraId="60FFD580" w14:textId="77777777" w:rsidR="00A334B5" w:rsidRPr="007B13A2" w:rsidRDefault="00A334B5" w:rsidP="00A334B5">
                  <w:pPr>
                    <w:pStyle w:val="BodyTex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850" w:type="dxa"/>
                  <w:gridSpan w:val="2"/>
                  <w:shd w:val="clear" w:color="auto" w:fill="404040" w:themeFill="text1" w:themeFillTint="BF"/>
                  <w:vAlign w:val="center"/>
                </w:tcPr>
                <w:p w14:paraId="51AE8357" w14:textId="65B1FA29" w:rsidR="00A334B5" w:rsidRPr="007B13A2" w:rsidRDefault="00A334B5" w:rsidP="00A334B5">
                  <w:pPr>
                    <w:pStyle w:val="BodyTex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843A28">
                    <w:rPr>
                      <w:rFonts w:asciiTheme="minorHAnsi" w:hAnsiTheme="minorHAnsi" w:cstheme="minorHAnsi"/>
                      <w:b/>
                      <w:color w:val="FFFFFF" w:themeColor="background1"/>
                      <w:sz w:val="18"/>
                      <w:szCs w:val="18"/>
                    </w:rPr>
                    <w:t xml:space="preserve">Damstra </w:t>
                  </w:r>
                  <w:r w:rsidR="00BC71C5">
                    <w:rPr>
                      <w:rFonts w:asciiTheme="minorHAnsi" w:hAnsiTheme="minorHAnsi" w:cstheme="minorHAnsi"/>
                      <w:b/>
                      <w:color w:val="FFFFFF" w:themeColor="background1"/>
                      <w:sz w:val="18"/>
                      <w:szCs w:val="18"/>
                    </w:rPr>
                    <w:t>ID</w:t>
                  </w:r>
                </w:p>
              </w:tc>
              <w:tc>
                <w:tcPr>
                  <w:tcW w:w="1743" w:type="dxa"/>
                  <w:vAlign w:val="center"/>
                </w:tcPr>
                <w:p w14:paraId="2EF17367" w14:textId="77777777" w:rsidR="00A334B5" w:rsidRPr="007B13A2" w:rsidRDefault="00A334B5" w:rsidP="00A334B5">
                  <w:pPr>
                    <w:pStyle w:val="BodyTex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A334B5" w:rsidRPr="007B13A2" w14:paraId="63F0EEF4" w14:textId="77777777" w:rsidTr="00BC71C5">
              <w:trPr>
                <w:trHeight w:val="555"/>
                <w:jc w:val="center"/>
              </w:trPr>
              <w:tc>
                <w:tcPr>
                  <w:tcW w:w="3218" w:type="dxa"/>
                  <w:gridSpan w:val="3"/>
                  <w:shd w:val="clear" w:color="auto" w:fill="404040" w:themeFill="text1" w:themeFillTint="BF"/>
                  <w:vAlign w:val="center"/>
                </w:tcPr>
                <w:p w14:paraId="1006F8AA" w14:textId="77777777" w:rsidR="00A334B5" w:rsidRPr="00D21F74" w:rsidRDefault="00A334B5" w:rsidP="00A334B5">
                  <w:pPr>
                    <w:pStyle w:val="BodyText"/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</w:pPr>
                  <w:r w:rsidRPr="00D21F74"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  <w:t>Employer Name:</w:t>
                  </w:r>
                </w:p>
              </w:tc>
              <w:tc>
                <w:tcPr>
                  <w:tcW w:w="7129" w:type="dxa"/>
                  <w:gridSpan w:val="7"/>
                </w:tcPr>
                <w:p w14:paraId="767E3CD7" w14:textId="77777777" w:rsidR="00A334B5" w:rsidRPr="007B13A2" w:rsidRDefault="00A334B5" w:rsidP="00A334B5">
                  <w:pPr>
                    <w:pStyle w:val="BodyTex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673CE2" w:rsidRPr="007B13A2" w14:paraId="06F49324" w14:textId="77777777" w:rsidTr="00BC71C5">
              <w:trPr>
                <w:trHeight w:val="563"/>
                <w:jc w:val="center"/>
              </w:trPr>
              <w:tc>
                <w:tcPr>
                  <w:tcW w:w="3218" w:type="dxa"/>
                  <w:gridSpan w:val="3"/>
                  <w:shd w:val="clear" w:color="auto" w:fill="404040" w:themeFill="text1" w:themeFillTint="BF"/>
                  <w:vAlign w:val="center"/>
                </w:tcPr>
                <w:p w14:paraId="2D0BE161" w14:textId="77777777" w:rsidR="00A334B5" w:rsidRPr="00D21F74" w:rsidRDefault="00A334B5" w:rsidP="00A334B5">
                  <w:pPr>
                    <w:pStyle w:val="BodyText"/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</w:pPr>
                  <w:r w:rsidRPr="00D21F74"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  <w:t>Employer Phone Number:</w:t>
                  </w:r>
                </w:p>
              </w:tc>
              <w:tc>
                <w:tcPr>
                  <w:tcW w:w="7129" w:type="dxa"/>
                  <w:gridSpan w:val="7"/>
                </w:tcPr>
                <w:p w14:paraId="3BD21ECE" w14:textId="77777777" w:rsidR="00A334B5" w:rsidRPr="007B13A2" w:rsidRDefault="00A334B5" w:rsidP="00A334B5">
                  <w:pPr>
                    <w:pStyle w:val="BodyTex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673CE2" w:rsidRPr="007B13A2" w14:paraId="7D9A3DD3" w14:textId="77777777" w:rsidTr="00BC71C5">
              <w:trPr>
                <w:trHeight w:val="557"/>
                <w:jc w:val="center"/>
              </w:trPr>
              <w:tc>
                <w:tcPr>
                  <w:tcW w:w="3218" w:type="dxa"/>
                  <w:gridSpan w:val="3"/>
                  <w:shd w:val="clear" w:color="auto" w:fill="404040" w:themeFill="text1" w:themeFillTint="BF"/>
                  <w:vAlign w:val="center"/>
                </w:tcPr>
                <w:p w14:paraId="6FBD786F" w14:textId="77777777" w:rsidR="00A334B5" w:rsidRPr="00D21F74" w:rsidRDefault="00A334B5" w:rsidP="00A334B5">
                  <w:pPr>
                    <w:pStyle w:val="BodyText"/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</w:pPr>
                  <w:r w:rsidRPr="00D21F74"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  <w:t>Employer Email Address:</w:t>
                  </w:r>
                </w:p>
              </w:tc>
              <w:tc>
                <w:tcPr>
                  <w:tcW w:w="7129" w:type="dxa"/>
                  <w:gridSpan w:val="7"/>
                </w:tcPr>
                <w:p w14:paraId="52C2288B" w14:textId="77777777" w:rsidR="00A334B5" w:rsidRPr="007B13A2" w:rsidRDefault="00A334B5" w:rsidP="00A334B5">
                  <w:pPr>
                    <w:pStyle w:val="BodyTex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A334B5" w:rsidRPr="007B13A2" w14:paraId="78062DAB" w14:textId="77777777" w:rsidTr="00D16C1C">
              <w:trPr>
                <w:trHeight w:val="551"/>
                <w:jc w:val="center"/>
              </w:trPr>
              <w:tc>
                <w:tcPr>
                  <w:tcW w:w="3218" w:type="dxa"/>
                  <w:gridSpan w:val="3"/>
                  <w:shd w:val="clear" w:color="auto" w:fill="404040" w:themeFill="text1" w:themeFillTint="BF"/>
                  <w:vAlign w:val="center"/>
                </w:tcPr>
                <w:p w14:paraId="2142C5FC" w14:textId="42967DA5" w:rsidR="00A334B5" w:rsidRPr="00D21F74" w:rsidRDefault="000A24C6" w:rsidP="00A334B5">
                  <w:pPr>
                    <w:pStyle w:val="BodyText"/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  <w:t xml:space="preserve">Reporting </w:t>
                  </w:r>
                  <w:r w:rsidR="00BC71C5"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  <w:t>Site Representative</w:t>
                  </w:r>
                  <w:r w:rsidR="00A334B5"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  <w:t>:</w:t>
                  </w:r>
                </w:p>
              </w:tc>
              <w:tc>
                <w:tcPr>
                  <w:tcW w:w="3536" w:type="dxa"/>
                  <w:gridSpan w:val="4"/>
                </w:tcPr>
                <w:p w14:paraId="19B2119E" w14:textId="77777777" w:rsidR="00A334B5" w:rsidRPr="007B13A2" w:rsidRDefault="00A334B5" w:rsidP="00A334B5">
                  <w:pPr>
                    <w:pStyle w:val="BodyTex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850" w:type="dxa"/>
                  <w:gridSpan w:val="2"/>
                  <w:shd w:val="clear" w:color="auto" w:fill="404040" w:themeFill="text1" w:themeFillTint="BF"/>
                  <w:vAlign w:val="center"/>
                </w:tcPr>
                <w:p w14:paraId="5F5A8F4C" w14:textId="77777777" w:rsidR="00A334B5" w:rsidRPr="007B13A2" w:rsidRDefault="00A334B5" w:rsidP="00A334B5">
                  <w:pPr>
                    <w:pStyle w:val="BodyTex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16C1C"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  <w:t>Phone Number:</w:t>
                  </w:r>
                </w:p>
              </w:tc>
              <w:tc>
                <w:tcPr>
                  <w:tcW w:w="1743" w:type="dxa"/>
                </w:tcPr>
                <w:p w14:paraId="30383997" w14:textId="77777777" w:rsidR="00A334B5" w:rsidRPr="007B13A2" w:rsidRDefault="00A334B5" w:rsidP="00A334B5">
                  <w:pPr>
                    <w:pStyle w:val="BodyTex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276F5F" w:rsidRPr="007B13A2" w14:paraId="5F5296EE" w14:textId="77777777" w:rsidTr="00276F5F">
              <w:trPr>
                <w:trHeight w:val="429"/>
                <w:jc w:val="center"/>
              </w:trPr>
              <w:tc>
                <w:tcPr>
                  <w:tcW w:w="10347" w:type="dxa"/>
                  <w:gridSpan w:val="10"/>
                  <w:shd w:val="clear" w:color="auto" w:fill="595959" w:themeFill="text1" w:themeFillTint="A6"/>
                  <w:vAlign w:val="center"/>
                </w:tcPr>
                <w:p w14:paraId="59990B47" w14:textId="3F3B36CC" w:rsidR="00276F5F" w:rsidRPr="00D16C1C" w:rsidRDefault="00276F5F" w:rsidP="00276F5F">
                  <w:pPr>
                    <w:pStyle w:val="BodyText"/>
                    <w:jc w:val="center"/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</w:pPr>
                  <w:r w:rsidRPr="00346B19"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>Applicant meets the following requirements:</w:t>
                  </w:r>
                </w:p>
              </w:tc>
            </w:tr>
            <w:tr w:rsidR="00276F5F" w:rsidRPr="007B13A2" w14:paraId="756A4B8E" w14:textId="77777777" w:rsidTr="009D4CF1">
              <w:trPr>
                <w:trHeight w:val="429"/>
                <w:jc w:val="center"/>
              </w:trPr>
              <w:tc>
                <w:tcPr>
                  <w:tcW w:w="383" w:type="dxa"/>
                  <w:tcBorders>
                    <w:right w:val="single" w:sz="4" w:space="0" w:color="FFFFFF"/>
                  </w:tcBorders>
                  <w:vAlign w:val="center"/>
                </w:tcPr>
                <w:p w14:paraId="2A037CBB" w14:textId="77777777" w:rsidR="00276F5F" w:rsidRPr="00276F5F" w:rsidRDefault="00276F5F" w:rsidP="00276F5F">
                  <w:pPr>
                    <w:pStyle w:val="BodyText"/>
                    <w:numPr>
                      <w:ilvl w:val="0"/>
                      <w:numId w:val="14"/>
                    </w:numPr>
                    <w:spacing w:before="0" w:after="0"/>
                    <w:ind w:left="357" w:hanging="357"/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4685" w:type="dxa"/>
                  <w:gridSpan w:val="3"/>
                  <w:tcBorders>
                    <w:left w:val="single" w:sz="4" w:space="0" w:color="FFFFFF"/>
                  </w:tcBorders>
                  <w:vAlign w:val="center"/>
                </w:tcPr>
                <w:p w14:paraId="62D4DD9C" w14:textId="1B576717" w:rsidR="00276F5F" w:rsidRPr="00D16C1C" w:rsidRDefault="000A24C6" w:rsidP="00276F5F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276F5F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Over the age of 21 years with full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>government issue</w:t>
                  </w:r>
                  <w:r w:rsidRPr="00276F5F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>l</w:t>
                  </w:r>
                  <w:r w:rsidRPr="00276F5F">
                    <w:rPr>
                      <w:rFonts w:asciiTheme="minorHAnsi" w:hAnsiTheme="minorHAnsi" w:cstheme="minorHAnsi"/>
                      <w:sz w:val="18"/>
                      <w:szCs w:val="18"/>
                    </w:rPr>
                    <w:t>icence with no restrictions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. (Refer FAQ) </w:t>
                  </w:r>
                </w:p>
              </w:tc>
              <w:tc>
                <w:tcPr>
                  <w:tcW w:w="418" w:type="dxa"/>
                  <w:tcBorders>
                    <w:right w:val="single" w:sz="4" w:space="0" w:color="FFFFFF"/>
                  </w:tcBorders>
                  <w:vAlign w:val="center"/>
                </w:tcPr>
                <w:p w14:paraId="1B46950C" w14:textId="77777777" w:rsidR="00276F5F" w:rsidRPr="00D16C1C" w:rsidRDefault="00276F5F" w:rsidP="00276F5F">
                  <w:pPr>
                    <w:pStyle w:val="BodyText"/>
                    <w:numPr>
                      <w:ilvl w:val="0"/>
                      <w:numId w:val="14"/>
                    </w:numPr>
                    <w:spacing w:before="0" w:after="0"/>
                    <w:ind w:left="357" w:hanging="357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4861" w:type="dxa"/>
                  <w:gridSpan w:val="5"/>
                  <w:tcBorders>
                    <w:left w:val="single" w:sz="4" w:space="0" w:color="FFFFFF"/>
                  </w:tcBorders>
                  <w:vAlign w:val="center"/>
                </w:tcPr>
                <w:p w14:paraId="29A33663" w14:textId="171612B8" w:rsidR="00276F5F" w:rsidRPr="00D16C1C" w:rsidRDefault="008634F4" w:rsidP="00276F5F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>W</w:t>
                  </w:r>
                  <w:r w:rsidR="00276F5F" w:rsidRPr="00276F5F">
                    <w:rPr>
                      <w:rFonts w:asciiTheme="minorHAnsi" w:hAnsiTheme="minorHAnsi" w:cstheme="minorHAnsi"/>
                      <w:sz w:val="18"/>
                      <w:szCs w:val="18"/>
                    </w:rPr>
                    <w:t>ill be required to drive onsite more than once within a 28-day period</w:t>
                  </w:r>
                </w:p>
              </w:tc>
            </w:tr>
            <w:tr w:rsidR="00276F5F" w:rsidRPr="00276F5F" w14:paraId="42AEA752" w14:textId="77777777" w:rsidTr="009D4CF1">
              <w:trPr>
                <w:trHeight w:val="429"/>
                <w:jc w:val="center"/>
              </w:trPr>
              <w:tc>
                <w:tcPr>
                  <w:tcW w:w="383" w:type="dxa"/>
                  <w:tcBorders>
                    <w:right w:val="single" w:sz="4" w:space="0" w:color="FFFFFF"/>
                  </w:tcBorders>
                  <w:vAlign w:val="center"/>
                </w:tcPr>
                <w:p w14:paraId="44A8A5EB" w14:textId="77777777" w:rsidR="00276F5F" w:rsidRPr="00276F5F" w:rsidRDefault="00276F5F" w:rsidP="00276F5F">
                  <w:pPr>
                    <w:pStyle w:val="BodyText"/>
                    <w:numPr>
                      <w:ilvl w:val="0"/>
                      <w:numId w:val="14"/>
                    </w:numPr>
                    <w:spacing w:before="0" w:after="0"/>
                    <w:ind w:left="357" w:hanging="357"/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4685" w:type="dxa"/>
                  <w:gridSpan w:val="3"/>
                  <w:tcBorders>
                    <w:left w:val="single" w:sz="4" w:space="0" w:color="FFFFFF"/>
                  </w:tcBorders>
                  <w:vAlign w:val="center"/>
                </w:tcPr>
                <w:p w14:paraId="14F21432" w14:textId="7E28B957" w:rsidR="00276F5F" w:rsidRPr="00D16C1C" w:rsidRDefault="008634F4" w:rsidP="00276F5F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>C</w:t>
                  </w:r>
                  <w:r w:rsidR="000A24C6" w:rsidRPr="00276F5F">
                    <w:rPr>
                      <w:rFonts w:asciiTheme="minorHAnsi" w:hAnsiTheme="minorHAnsi" w:cstheme="minorHAnsi"/>
                      <w:sz w:val="18"/>
                      <w:szCs w:val="18"/>
                    </w:rPr>
                    <w:t>urrently holds a LV Licence at another mine site – RPL/ RCC evidence attached</w:t>
                  </w:r>
                </w:p>
              </w:tc>
              <w:tc>
                <w:tcPr>
                  <w:tcW w:w="418" w:type="dxa"/>
                  <w:tcBorders>
                    <w:right w:val="single" w:sz="4" w:space="0" w:color="FFFFFF"/>
                  </w:tcBorders>
                  <w:vAlign w:val="center"/>
                </w:tcPr>
                <w:p w14:paraId="25FD8441" w14:textId="77777777" w:rsidR="00276F5F" w:rsidRPr="00D16C1C" w:rsidRDefault="00276F5F" w:rsidP="00276F5F">
                  <w:pPr>
                    <w:pStyle w:val="BodyText"/>
                    <w:numPr>
                      <w:ilvl w:val="0"/>
                      <w:numId w:val="14"/>
                    </w:numPr>
                    <w:spacing w:before="0" w:after="0"/>
                    <w:ind w:left="357" w:hanging="357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4861" w:type="dxa"/>
                  <w:gridSpan w:val="5"/>
                  <w:tcBorders>
                    <w:left w:val="single" w:sz="4" w:space="0" w:color="FFFFFF"/>
                  </w:tcBorders>
                  <w:vAlign w:val="center"/>
                </w:tcPr>
                <w:p w14:paraId="09C76D09" w14:textId="6EA11A33" w:rsidR="00276F5F" w:rsidRPr="00D16C1C" w:rsidRDefault="008634F4" w:rsidP="00276F5F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>Applicant</w:t>
                  </w:r>
                  <w:r w:rsidR="00276F5F" w:rsidRPr="00276F5F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holds a HVO LV Licence</w:t>
                  </w:r>
                </w:p>
              </w:tc>
            </w:tr>
            <w:tr w:rsidR="004D376C" w:rsidRPr="00276F5F" w14:paraId="653102FC" w14:textId="77777777" w:rsidTr="004D376C">
              <w:trPr>
                <w:trHeight w:val="429"/>
                <w:jc w:val="center"/>
              </w:trPr>
              <w:tc>
                <w:tcPr>
                  <w:tcW w:w="6194" w:type="dxa"/>
                  <w:gridSpan w:val="6"/>
                  <w:shd w:val="clear" w:color="auto" w:fill="595959" w:themeFill="text1" w:themeFillTint="A6"/>
                  <w:vAlign w:val="center"/>
                </w:tcPr>
                <w:p w14:paraId="0FC25DE0" w14:textId="29575AF8" w:rsidR="004D376C" w:rsidRPr="00276F5F" w:rsidRDefault="004D376C" w:rsidP="00276F5F">
                  <w:pPr>
                    <w:pStyle w:val="BodyText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346B19"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>Applicant will be required to drive in the following</w:t>
                  </w:r>
                  <w:r w:rsidR="005740CD"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 xml:space="preserve"> areas:</w:t>
                  </w:r>
                  <w:r w:rsidRPr="00346B19"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153" w:type="dxa"/>
                  <w:gridSpan w:val="4"/>
                  <w:shd w:val="clear" w:color="auto" w:fill="595959" w:themeFill="text1" w:themeFillTint="A6"/>
                  <w:vAlign w:val="center"/>
                </w:tcPr>
                <w:p w14:paraId="7A27D55B" w14:textId="1749B1BD" w:rsidR="004D376C" w:rsidRPr="004D376C" w:rsidRDefault="004D376C" w:rsidP="00276F5F">
                  <w:pPr>
                    <w:pStyle w:val="BodyText"/>
                    <w:jc w:val="center"/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</w:pPr>
                  <w:r w:rsidRPr="004D376C">
                    <w:rPr>
                      <w:rFonts w:asciiTheme="minorHAnsi" w:hAnsiTheme="minorHAnsi"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>HVOOC Skill As</w:t>
                  </w:r>
                  <w:r w:rsidR="005740CD">
                    <w:rPr>
                      <w:rFonts w:asciiTheme="minorHAnsi" w:hAnsiTheme="minorHAnsi"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>s</w:t>
                  </w:r>
                  <w:r w:rsidRPr="004D376C">
                    <w:rPr>
                      <w:rFonts w:asciiTheme="minorHAnsi" w:hAnsiTheme="minorHAnsi"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>igned</w:t>
                  </w:r>
                  <w:r w:rsidR="005740CD">
                    <w:rPr>
                      <w:rFonts w:asciiTheme="minorHAnsi" w:hAnsiTheme="minorHAnsi"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>:</w:t>
                  </w:r>
                </w:p>
              </w:tc>
            </w:tr>
            <w:tr w:rsidR="002B6A95" w:rsidRPr="00276F5F" w14:paraId="5023B91B" w14:textId="77777777" w:rsidTr="002B6A95">
              <w:trPr>
                <w:trHeight w:val="429"/>
                <w:jc w:val="center"/>
              </w:trPr>
              <w:tc>
                <w:tcPr>
                  <w:tcW w:w="1525" w:type="dxa"/>
                  <w:gridSpan w:val="2"/>
                  <w:shd w:val="clear" w:color="auto" w:fill="595959" w:themeFill="text1" w:themeFillTint="A6"/>
                  <w:vAlign w:val="center"/>
                </w:tcPr>
                <w:p w14:paraId="7BF4A4BB" w14:textId="53E7F632" w:rsidR="002B6A95" w:rsidRPr="00276F5F" w:rsidRDefault="002B6A95" w:rsidP="00673CE2">
                  <w:pPr>
                    <w:pStyle w:val="BodyText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7878E3">
                    <w:rPr>
                      <w:rFonts w:asciiTheme="minorHAnsi" w:hAnsiTheme="minorHAnsi" w:cstheme="minorHAnsi"/>
                      <w:b/>
                      <w:bCs w:val="0"/>
                      <w:color w:val="FFFFFF" w:themeColor="background1"/>
                      <w:sz w:val="21"/>
                      <w:szCs w:val="21"/>
                    </w:rPr>
                    <w:t xml:space="preserve">Module 1 </w:t>
                  </w:r>
                </w:p>
              </w:tc>
              <w:tc>
                <w:tcPr>
                  <w:tcW w:w="4669" w:type="dxa"/>
                  <w:gridSpan w:val="4"/>
                  <w:vAlign w:val="center"/>
                </w:tcPr>
                <w:p w14:paraId="7F33901E" w14:textId="0A0BCE6E" w:rsidR="002B6A95" w:rsidRPr="002B6A95" w:rsidRDefault="002B6A95" w:rsidP="002B6A95">
                  <w:pPr>
                    <w:pStyle w:val="BodyText"/>
                    <w:numPr>
                      <w:ilvl w:val="0"/>
                      <w:numId w:val="22"/>
                    </w:numPr>
                    <w:ind w:left="449" w:hanging="426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650C">
                    <w:rPr>
                      <w:rFonts w:asciiTheme="minorHAnsi" w:hAnsiTheme="minorHAnsi" w:cstheme="minorHAnsi"/>
                      <w:sz w:val="18"/>
                      <w:szCs w:val="18"/>
                    </w:rPr>
                    <w:t>Offset areas and access roads</w:t>
                  </w:r>
                </w:p>
              </w:tc>
              <w:tc>
                <w:tcPr>
                  <w:tcW w:w="4153" w:type="dxa"/>
                  <w:gridSpan w:val="4"/>
                  <w:vAlign w:val="center"/>
                </w:tcPr>
                <w:p w14:paraId="6BFC7BBC" w14:textId="18CE2B04" w:rsidR="002B6A95" w:rsidRPr="00BD650C" w:rsidRDefault="002B6A95" w:rsidP="002B6A95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D16C1C">
                    <w:rPr>
                      <w:rFonts w:asciiTheme="minorHAnsi" w:hAnsiTheme="minorHAnsi" w:cstheme="minorHAnsi"/>
                      <w:sz w:val="18"/>
                      <w:szCs w:val="18"/>
                    </w:rPr>
                    <w:t>SITE AUTH_OPERATE LIGHT VEHICLE_MODULE 1</w:t>
                  </w:r>
                </w:p>
              </w:tc>
            </w:tr>
            <w:tr w:rsidR="002B6A95" w:rsidRPr="00276F5F" w14:paraId="1DD98B6D" w14:textId="77777777" w:rsidTr="002B6A95">
              <w:trPr>
                <w:trHeight w:val="429"/>
                <w:jc w:val="center"/>
              </w:trPr>
              <w:tc>
                <w:tcPr>
                  <w:tcW w:w="1525" w:type="dxa"/>
                  <w:gridSpan w:val="2"/>
                  <w:shd w:val="clear" w:color="auto" w:fill="595959" w:themeFill="text1" w:themeFillTint="A6"/>
                  <w:vAlign w:val="center"/>
                </w:tcPr>
                <w:p w14:paraId="70E7F557" w14:textId="110EB380" w:rsidR="002B6A95" w:rsidRPr="007878E3" w:rsidRDefault="008634F4" w:rsidP="00673CE2">
                  <w:pPr>
                    <w:pStyle w:val="BodyText"/>
                    <w:jc w:val="center"/>
                    <w:rPr>
                      <w:rFonts w:asciiTheme="minorHAnsi" w:hAnsiTheme="minorHAnsi" w:cstheme="minorHAnsi"/>
                      <w:b/>
                      <w:bCs w:val="0"/>
                      <w:color w:val="FFFFFF" w:themeColor="background1"/>
                      <w:sz w:val="21"/>
                      <w:szCs w:val="21"/>
                    </w:rPr>
                  </w:pPr>
                  <w:r w:rsidRPr="007878E3">
                    <w:rPr>
                      <w:rFonts w:asciiTheme="minorHAnsi" w:hAnsiTheme="minorHAnsi" w:cstheme="minorHAnsi"/>
                      <w:b/>
                      <w:bCs w:val="0"/>
                      <w:color w:val="FFFFFF" w:themeColor="background1"/>
                      <w:sz w:val="21"/>
                      <w:szCs w:val="21"/>
                    </w:rPr>
                    <w:t>Module 2</w:t>
                  </w:r>
                </w:p>
              </w:tc>
              <w:tc>
                <w:tcPr>
                  <w:tcW w:w="4669" w:type="dxa"/>
                  <w:gridSpan w:val="4"/>
                  <w:vAlign w:val="center"/>
                </w:tcPr>
                <w:p w14:paraId="0DBC032B" w14:textId="3073BA5B" w:rsidR="002B6A95" w:rsidRPr="00BD650C" w:rsidRDefault="002B6A95" w:rsidP="00BC71C5">
                  <w:pPr>
                    <w:pStyle w:val="BodyText"/>
                    <w:numPr>
                      <w:ilvl w:val="0"/>
                      <w:numId w:val="22"/>
                    </w:numPr>
                    <w:ind w:left="449" w:hanging="426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D650C">
                    <w:rPr>
                      <w:rFonts w:asciiTheme="minorHAnsi" w:hAnsiTheme="minorHAnsi" w:cstheme="minorHAnsi"/>
                      <w:sz w:val="18"/>
                      <w:szCs w:val="18"/>
                    </w:rPr>
                    <w:t>HVO Workshop &amp; CHPP Areas ONLY</w:t>
                  </w:r>
                </w:p>
              </w:tc>
              <w:tc>
                <w:tcPr>
                  <w:tcW w:w="4153" w:type="dxa"/>
                  <w:gridSpan w:val="4"/>
                  <w:vAlign w:val="center"/>
                </w:tcPr>
                <w:p w14:paraId="00D24624" w14:textId="46C678F2" w:rsidR="002B6A95" w:rsidRPr="00BD650C" w:rsidRDefault="002B6A95" w:rsidP="002B6A95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D16C1C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SITE AUTH_OPERATE LIGHT VEHICLE_MODULE 2 </w:t>
                  </w:r>
                </w:p>
              </w:tc>
            </w:tr>
            <w:tr w:rsidR="00D16C1C" w:rsidRPr="00276F5F" w14:paraId="7153AA6C" w14:textId="77777777" w:rsidTr="00A949C9">
              <w:trPr>
                <w:trHeight w:val="145"/>
                <w:jc w:val="center"/>
              </w:trPr>
              <w:tc>
                <w:tcPr>
                  <w:tcW w:w="10347" w:type="dxa"/>
                  <w:gridSpan w:val="10"/>
                  <w:shd w:val="clear" w:color="auto" w:fill="595959" w:themeFill="text1" w:themeFillTint="A6"/>
                  <w:vAlign w:val="center"/>
                </w:tcPr>
                <w:p w14:paraId="1A7E10B5" w14:textId="0C187E0E" w:rsidR="00D16C1C" w:rsidRPr="00D16C1C" w:rsidRDefault="00D16C1C" w:rsidP="00D16C1C">
                  <w:pPr>
                    <w:pStyle w:val="BodyText"/>
                    <w:jc w:val="center"/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</w:pPr>
                  <w:r w:rsidRPr="00346B19"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 xml:space="preserve">Department </w:t>
                  </w:r>
                  <w:r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 xml:space="preserve">Manager / </w:t>
                  </w:r>
                  <w:r w:rsidRPr="00346B19"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 xml:space="preserve">Superintendent </w:t>
                  </w:r>
                  <w:r w:rsidR="003018EB"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>A</w:t>
                  </w:r>
                  <w:r w:rsidRPr="00346B19"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>uthorisation</w:t>
                  </w:r>
                  <w:r w:rsidR="003018EB"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>:</w:t>
                  </w:r>
                </w:p>
              </w:tc>
            </w:tr>
            <w:tr w:rsidR="000A24C6" w:rsidRPr="00276F5F" w14:paraId="7263F370" w14:textId="77777777" w:rsidTr="00FE3C44">
              <w:trPr>
                <w:trHeight w:val="521"/>
                <w:jc w:val="center"/>
              </w:trPr>
              <w:tc>
                <w:tcPr>
                  <w:tcW w:w="1525" w:type="dxa"/>
                  <w:gridSpan w:val="2"/>
                  <w:shd w:val="clear" w:color="auto" w:fill="595959" w:themeFill="text1" w:themeFillTint="A6"/>
                  <w:vAlign w:val="center"/>
                </w:tcPr>
                <w:p w14:paraId="38518672" w14:textId="362C510D" w:rsidR="000A24C6" w:rsidRPr="00276F5F" w:rsidRDefault="000A24C6" w:rsidP="000A24C6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  <w:t>Name:</w:t>
                  </w:r>
                </w:p>
              </w:tc>
              <w:tc>
                <w:tcPr>
                  <w:tcW w:w="8822" w:type="dxa"/>
                  <w:gridSpan w:val="8"/>
                  <w:vAlign w:val="center"/>
                </w:tcPr>
                <w:p w14:paraId="004BAE22" w14:textId="628BFA13" w:rsidR="000A24C6" w:rsidRPr="007F783D" w:rsidRDefault="000A24C6" w:rsidP="000A24C6">
                  <w:pPr>
                    <w:pStyle w:val="BodyText"/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</w:p>
              </w:tc>
            </w:tr>
            <w:tr w:rsidR="000A24C6" w:rsidRPr="00276F5F" w14:paraId="2CCCF880" w14:textId="77777777" w:rsidTr="00D16C1C">
              <w:trPr>
                <w:trHeight w:val="570"/>
                <w:jc w:val="center"/>
              </w:trPr>
              <w:tc>
                <w:tcPr>
                  <w:tcW w:w="1525" w:type="dxa"/>
                  <w:gridSpan w:val="2"/>
                  <w:shd w:val="clear" w:color="auto" w:fill="595959" w:themeFill="text1" w:themeFillTint="A6"/>
                  <w:vAlign w:val="center"/>
                </w:tcPr>
                <w:p w14:paraId="28952F59" w14:textId="4E88E112" w:rsidR="000A24C6" w:rsidRPr="00276F5F" w:rsidRDefault="000A24C6" w:rsidP="000A24C6">
                  <w:pPr>
                    <w:pStyle w:val="BodyTex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7B13A2"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  <w:t>Signature</w:t>
                  </w:r>
                  <w:r>
                    <w:rPr>
                      <w:rFonts w:asciiTheme="minorHAnsi" w:hAnsiTheme="minorHAnsi" w:cstheme="minorHAnsi"/>
                      <w:b/>
                      <w:color w:val="FFFFFF" w:themeColor="background1"/>
                    </w:rPr>
                    <w:t>:</w:t>
                  </w:r>
                </w:p>
              </w:tc>
              <w:tc>
                <w:tcPr>
                  <w:tcW w:w="5229" w:type="dxa"/>
                  <w:gridSpan w:val="5"/>
                  <w:vAlign w:val="center"/>
                </w:tcPr>
                <w:p w14:paraId="57A087E0" w14:textId="77777777" w:rsidR="000A24C6" w:rsidRPr="007F783D" w:rsidRDefault="000A24C6" w:rsidP="000A24C6">
                  <w:pPr>
                    <w:pStyle w:val="BodyText"/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</w:p>
              </w:tc>
              <w:tc>
                <w:tcPr>
                  <w:tcW w:w="1706" w:type="dxa"/>
                  <w:shd w:val="clear" w:color="auto" w:fill="595959" w:themeFill="text1" w:themeFillTint="A6"/>
                  <w:vAlign w:val="center"/>
                </w:tcPr>
                <w:p w14:paraId="44897398" w14:textId="38C961E4" w:rsidR="000A24C6" w:rsidRPr="00673CE2" w:rsidRDefault="000A24C6" w:rsidP="007B765D">
                  <w:pPr>
                    <w:pStyle w:val="BodyText"/>
                    <w:jc w:val="center"/>
                    <w:rPr>
                      <w:rFonts w:asciiTheme="minorHAnsi" w:hAnsiTheme="minorHAnsi" w:cstheme="minorHAnsi"/>
                      <w:color w:val="FFFFFF" w:themeColor="background1"/>
                      <w:sz w:val="21"/>
                      <w:szCs w:val="21"/>
                    </w:rPr>
                  </w:pPr>
                  <w:r w:rsidRPr="00673CE2">
                    <w:rPr>
                      <w:rFonts w:cstheme="minorHAnsi"/>
                      <w:b/>
                      <w:bCs w:val="0"/>
                      <w:color w:val="FFFFFF" w:themeColor="background1"/>
                    </w:rPr>
                    <w:t>Date:</w:t>
                  </w:r>
                </w:p>
              </w:tc>
              <w:tc>
                <w:tcPr>
                  <w:tcW w:w="1887" w:type="dxa"/>
                  <w:gridSpan w:val="2"/>
                  <w:vAlign w:val="bottom"/>
                </w:tcPr>
                <w:p w14:paraId="7A1C5A9B" w14:textId="64B90C91" w:rsidR="000A24C6" w:rsidRPr="007F783D" w:rsidRDefault="000A24C6" w:rsidP="000A24C6">
                  <w:pPr>
                    <w:pStyle w:val="BodyText"/>
                    <w:jc w:val="center"/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  <w:r w:rsidRPr="00843A28">
                    <w:rPr>
                      <w:rFonts w:asciiTheme="minorHAnsi" w:hAnsiTheme="minorHAnsi" w:cstheme="minorHAnsi"/>
                      <w:b/>
                    </w:rPr>
                    <w:t>__</w:t>
                  </w:r>
                  <w:r>
                    <w:rPr>
                      <w:rFonts w:asciiTheme="minorHAnsi" w:hAnsiTheme="minorHAnsi" w:cstheme="minorHAnsi"/>
                      <w:b/>
                    </w:rPr>
                    <w:t xml:space="preserve"> </w:t>
                  </w:r>
                  <w:r w:rsidRPr="00843A28">
                    <w:rPr>
                      <w:rFonts w:asciiTheme="minorHAnsi" w:hAnsiTheme="minorHAnsi" w:cstheme="minorHAnsi"/>
                      <w:b/>
                    </w:rPr>
                    <w:t>/</w:t>
                  </w:r>
                  <w:r>
                    <w:rPr>
                      <w:rFonts w:asciiTheme="minorHAnsi" w:hAnsiTheme="minorHAnsi" w:cstheme="minorHAnsi"/>
                      <w:b/>
                    </w:rPr>
                    <w:t xml:space="preserve"> </w:t>
                  </w:r>
                  <w:r w:rsidRPr="00843A28">
                    <w:rPr>
                      <w:rFonts w:asciiTheme="minorHAnsi" w:hAnsiTheme="minorHAnsi" w:cstheme="minorHAnsi"/>
                      <w:b/>
                    </w:rPr>
                    <w:t>__</w:t>
                  </w:r>
                  <w:r>
                    <w:rPr>
                      <w:rFonts w:asciiTheme="minorHAnsi" w:hAnsiTheme="minorHAnsi" w:cstheme="minorHAnsi"/>
                      <w:b/>
                    </w:rPr>
                    <w:t xml:space="preserve"> </w:t>
                  </w:r>
                  <w:r w:rsidRPr="00843A28">
                    <w:rPr>
                      <w:rFonts w:asciiTheme="minorHAnsi" w:hAnsiTheme="minorHAnsi" w:cstheme="minorHAnsi"/>
                      <w:b/>
                    </w:rPr>
                    <w:t>/</w:t>
                  </w:r>
                  <w:r>
                    <w:rPr>
                      <w:rFonts w:asciiTheme="minorHAnsi" w:hAnsiTheme="minorHAnsi" w:cstheme="minorHAnsi"/>
                      <w:b/>
                    </w:rPr>
                    <w:t xml:space="preserve"> </w:t>
                  </w:r>
                  <w:r w:rsidRPr="00843A28">
                    <w:rPr>
                      <w:rFonts w:asciiTheme="minorHAnsi" w:hAnsiTheme="minorHAnsi" w:cstheme="minorHAnsi"/>
                      <w:b/>
                    </w:rPr>
                    <w:t>20__</w:t>
                  </w:r>
                </w:p>
              </w:tc>
            </w:tr>
          </w:tbl>
          <w:p w14:paraId="49F1DD81" w14:textId="77777777" w:rsidR="00346B19" w:rsidRPr="005A3430" w:rsidRDefault="00346B19">
            <w:pPr>
              <w:rPr>
                <w:sz w:val="6"/>
                <w:szCs w:val="6"/>
              </w:rPr>
            </w:pPr>
          </w:p>
          <w:tbl>
            <w:tblPr>
              <w:tblStyle w:val="TableGrid"/>
              <w:tblW w:w="10347" w:type="dxa"/>
              <w:jc w:val="center"/>
              <w:tblLook w:val="04A0" w:firstRow="1" w:lastRow="0" w:firstColumn="1" w:lastColumn="0" w:noHBand="0" w:noVBand="1"/>
            </w:tblPr>
            <w:tblGrid>
              <w:gridCol w:w="6471"/>
              <w:gridCol w:w="1989"/>
              <w:gridCol w:w="1887"/>
            </w:tblGrid>
            <w:tr w:rsidR="00D16C1C" w:rsidRPr="00276F5F" w14:paraId="2AD0D7A4" w14:textId="77777777" w:rsidTr="00D16C1C">
              <w:trPr>
                <w:trHeight w:val="145"/>
                <w:jc w:val="center"/>
              </w:trPr>
              <w:tc>
                <w:tcPr>
                  <w:tcW w:w="6471" w:type="dxa"/>
                  <w:shd w:val="clear" w:color="auto" w:fill="595959" w:themeFill="text1" w:themeFillTint="A6"/>
                  <w:vAlign w:val="center"/>
                </w:tcPr>
                <w:p w14:paraId="35A19C7C" w14:textId="7AD2F7D9" w:rsidR="00D16C1C" w:rsidRPr="00843A28" w:rsidRDefault="00D16C1C" w:rsidP="007C6848">
                  <w:pPr>
                    <w:pStyle w:val="BodyText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346B19"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>Training Requirements</w:t>
                  </w:r>
                  <w:r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989" w:type="dxa"/>
                  <w:shd w:val="clear" w:color="auto" w:fill="595959" w:themeFill="text1" w:themeFillTint="A6"/>
                  <w:vAlign w:val="center"/>
                </w:tcPr>
                <w:p w14:paraId="655A0261" w14:textId="2FFA39B9" w:rsidR="00D16C1C" w:rsidRPr="00D16C1C" w:rsidRDefault="00D16C1C" w:rsidP="007C6848">
                  <w:pPr>
                    <w:pStyle w:val="BodyText"/>
                    <w:jc w:val="center"/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</w:pPr>
                  <w:r w:rsidRPr="00D16C1C"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>Delivery Method</w:t>
                  </w:r>
                </w:p>
              </w:tc>
              <w:tc>
                <w:tcPr>
                  <w:tcW w:w="1887" w:type="dxa"/>
                  <w:shd w:val="clear" w:color="auto" w:fill="595959" w:themeFill="text1" w:themeFillTint="A6"/>
                  <w:vAlign w:val="center"/>
                </w:tcPr>
                <w:p w14:paraId="3BB1B09A" w14:textId="7B8EA852" w:rsidR="00D16C1C" w:rsidRPr="00D16C1C" w:rsidRDefault="00D16C1C" w:rsidP="00D16C1C">
                  <w:pPr>
                    <w:pStyle w:val="BodyText"/>
                    <w:jc w:val="center"/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</w:pPr>
                  <w:r w:rsidRPr="00D16C1C"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>Modules</w:t>
                  </w:r>
                  <w:r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 xml:space="preserve"> </w:t>
                  </w:r>
                  <w:r w:rsidRPr="00D16C1C">
                    <w:rPr>
                      <w:rFonts w:cstheme="minorHAnsi"/>
                      <w:b/>
                      <w:bCs w:val="0"/>
                      <w:color w:val="FFFFFF" w:themeColor="background1"/>
                      <w:sz w:val="22"/>
                      <w:szCs w:val="22"/>
                    </w:rPr>
                    <w:t>2</w:t>
                  </w:r>
                </w:p>
              </w:tc>
            </w:tr>
            <w:tr w:rsidR="00D16C1C" w:rsidRPr="00276F5F" w14:paraId="54EB937C" w14:textId="77777777" w:rsidTr="00D16C1C">
              <w:trPr>
                <w:trHeight w:val="145"/>
                <w:jc w:val="center"/>
              </w:trPr>
              <w:tc>
                <w:tcPr>
                  <w:tcW w:w="6471" w:type="dxa"/>
                  <w:shd w:val="clear" w:color="auto" w:fill="FFFFFF" w:themeFill="background1"/>
                </w:tcPr>
                <w:p w14:paraId="7CDBA94D" w14:textId="4CA08BF5" w:rsidR="00D16C1C" w:rsidRPr="00843A28" w:rsidRDefault="00D16C1C" w:rsidP="00D16C1C">
                  <w:pPr>
                    <w:pStyle w:val="BodyText"/>
                    <w:numPr>
                      <w:ilvl w:val="0"/>
                      <w:numId w:val="29"/>
                    </w:numPr>
                    <w:spacing w:line="360" w:lineRule="auto"/>
                    <w:rPr>
                      <w:rFonts w:asciiTheme="minorHAnsi" w:hAnsiTheme="minorHAnsi" w:cstheme="minorHAnsi"/>
                      <w:b/>
                    </w:rPr>
                  </w:pPr>
                  <w:r w:rsidRPr="00A721CF"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  <w:t xml:space="preserve">Barricading &amp; Cordoning </w:t>
                  </w:r>
                </w:p>
              </w:tc>
              <w:tc>
                <w:tcPr>
                  <w:tcW w:w="1989" w:type="dxa"/>
                  <w:vMerge w:val="restart"/>
                  <w:shd w:val="clear" w:color="auto" w:fill="FFFFFF" w:themeFill="background1"/>
                  <w:vAlign w:val="center"/>
                </w:tcPr>
                <w:p w14:paraId="634F01ED" w14:textId="1425B0D7" w:rsidR="00D16C1C" w:rsidRPr="00BC71C5" w:rsidRDefault="00D16C1C" w:rsidP="00D16C1C">
                  <w:pPr>
                    <w:pStyle w:val="BodyText"/>
                    <w:spacing w:line="360" w:lineRule="auto"/>
                    <w:ind w:left="39"/>
                    <w:jc w:val="center"/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</w:pPr>
                  <w:r w:rsidRPr="00BC71C5"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  <w:t>eLearning</w:t>
                  </w:r>
                </w:p>
              </w:tc>
              <w:tc>
                <w:tcPr>
                  <w:tcW w:w="1887" w:type="dxa"/>
                  <w:shd w:val="clear" w:color="auto" w:fill="FFFFFF" w:themeFill="background1"/>
                  <w:vAlign w:val="center"/>
                </w:tcPr>
                <w:p w14:paraId="3AA7DD8F" w14:textId="52BBDAF9" w:rsidR="00D16C1C" w:rsidRPr="00843A28" w:rsidRDefault="00D16C1C" w:rsidP="00D16C1C">
                  <w:pPr>
                    <w:pStyle w:val="BodyText"/>
                    <w:numPr>
                      <w:ilvl w:val="0"/>
                      <w:numId w:val="28"/>
                    </w:numPr>
                    <w:spacing w:line="36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</w:p>
              </w:tc>
            </w:tr>
            <w:tr w:rsidR="00D16C1C" w:rsidRPr="00276F5F" w14:paraId="472E427A" w14:textId="77777777" w:rsidTr="00D16C1C">
              <w:trPr>
                <w:trHeight w:val="145"/>
                <w:jc w:val="center"/>
              </w:trPr>
              <w:tc>
                <w:tcPr>
                  <w:tcW w:w="6471" w:type="dxa"/>
                  <w:shd w:val="clear" w:color="auto" w:fill="FFFFFF" w:themeFill="background1"/>
                </w:tcPr>
                <w:p w14:paraId="057E54BD" w14:textId="77777777" w:rsidR="00D16C1C" w:rsidRPr="00843A28" w:rsidRDefault="00D16C1C" w:rsidP="00D16C1C">
                  <w:pPr>
                    <w:pStyle w:val="BodyText"/>
                    <w:numPr>
                      <w:ilvl w:val="0"/>
                      <w:numId w:val="29"/>
                    </w:numPr>
                    <w:spacing w:line="360" w:lineRule="auto"/>
                    <w:rPr>
                      <w:rFonts w:asciiTheme="minorHAnsi" w:hAnsiTheme="minorHAnsi" w:cstheme="minorHAnsi"/>
                      <w:b/>
                    </w:rPr>
                  </w:pPr>
                  <w:r w:rsidRPr="00A721CF"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  <w:t xml:space="preserve">Defect Management </w:t>
                  </w:r>
                </w:p>
              </w:tc>
              <w:tc>
                <w:tcPr>
                  <w:tcW w:w="1989" w:type="dxa"/>
                  <w:vMerge/>
                  <w:shd w:val="clear" w:color="auto" w:fill="FFFFFF" w:themeFill="background1"/>
                  <w:vAlign w:val="center"/>
                </w:tcPr>
                <w:p w14:paraId="583273C4" w14:textId="36E18A2B" w:rsidR="00D16C1C" w:rsidRPr="00BC71C5" w:rsidRDefault="00D16C1C" w:rsidP="00D16C1C">
                  <w:pPr>
                    <w:pStyle w:val="BodyText"/>
                    <w:spacing w:line="360" w:lineRule="auto"/>
                    <w:ind w:left="39"/>
                    <w:jc w:val="center"/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</w:pPr>
                </w:p>
              </w:tc>
              <w:tc>
                <w:tcPr>
                  <w:tcW w:w="1887" w:type="dxa"/>
                  <w:shd w:val="clear" w:color="auto" w:fill="FFFFFF" w:themeFill="background1"/>
                  <w:vAlign w:val="center"/>
                </w:tcPr>
                <w:p w14:paraId="092ABA00" w14:textId="0BCC56D4" w:rsidR="00D16C1C" w:rsidRPr="00843A28" w:rsidRDefault="00D16C1C" w:rsidP="00D16C1C">
                  <w:pPr>
                    <w:pStyle w:val="BodyText"/>
                    <w:numPr>
                      <w:ilvl w:val="0"/>
                      <w:numId w:val="28"/>
                    </w:numPr>
                    <w:spacing w:line="36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</w:p>
              </w:tc>
            </w:tr>
            <w:tr w:rsidR="00D16C1C" w:rsidRPr="00276F5F" w14:paraId="649552F5" w14:textId="77777777" w:rsidTr="00D16C1C">
              <w:trPr>
                <w:trHeight w:val="145"/>
                <w:jc w:val="center"/>
              </w:trPr>
              <w:tc>
                <w:tcPr>
                  <w:tcW w:w="6471" w:type="dxa"/>
                  <w:shd w:val="clear" w:color="auto" w:fill="FFFFFF" w:themeFill="background1"/>
                </w:tcPr>
                <w:p w14:paraId="2FE1A976" w14:textId="52242363" w:rsidR="00D16C1C" w:rsidRPr="00D96034" w:rsidRDefault="00D16C1C" w:rsidP="00D16C1C">
                  <w:pPr>
                    <w:pStyle w:val="BodyText"/>
                    <w:numPr>
                      <w:ilvl w:val="0"/>
                      <w:numId w:val="29"/>
                    </w:numPr>
                    <w:spacing w:line="360" w:lineRule="auto"/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  <w:t>Digital Two Way Radio</w:t>
                  </w:r>
                </w:p>
              </w:tc>
              <w:tc>
                <w:tcPr>
                  <w:tcW w:w="1989" w:type="dxa"/>
                  <w:vMerge/>
                  <w:shd w:val="clear" w:color="auto" w:fill="FFFFFF" w:themeFill="background1"/>
                  <w:vAlign w:val="center"/>
                </w:tcPr>
                <w:p w14:paraId="72878C5D" w14:textId="2BA9E5CD" w:rsidR="00D16C1C" w:rsidRPr="00D96034" w:rsidRDefault="00D16C1C" w:rsidP="00D16C1C">
                  <w:pPr>
                    <w:pStyle w:val="BodyText"/>
                    <w:spacing w:line="360" w:lineRule="auto"/>
                    <w:ind w:left="39"/>
                    <w:jc w:val="center"/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14:paraId="65937250" w14:textId="530BDA7C" w:rsidR="00D16C1C" w:rsidRPr="007878E3" w:rsidRDefault="00D16C1C" w:rsidP="00D16C1C">
                  <w:pPr>
                    <w:pStyle w:val="BodyText"/>
                    <w:numPr>
                      <w:ilvl w:val="0"/>
                      <w:numId w:val="28"/>
                    </w:numPr>
                    <w:spacing w:line="360" w:lineRule="auto"/>
                    <w:jc w:val="center"/>
                    <w:rPr>
                      <w:rFonts w:asciiTheme="minorHAnsi" w:hAnsiTheme="minorHAnsi" w:cstheme="minorHAnsi"/>
                      <w:b/>
                      <w:bCs w:val="0"/>
                      <w:sz w:val="16"/>
                      <w:szCs w:val="16"/>
                    </w:rPr>
                  </w:pPr>
                </w:p>
              </w:tc>
            </w:tr>
            <w:tr w:rsidR="003018EB" w:rsidRPr="00276F5F" w14:paraId="0605DB24" w14:textId="77777777" w:rsidTr="00D16C1C">
              <w:trPr>
                <w:trHeight w:val="145"/>
                <w:jc w:val="center"/>
              </w:trPr>
              <w:tc>
                <w:tcPr>
                  <w:tcW w:w="6471" w:type="dxa"/>
                  <w:shd w:val="clear" w:color="auto" w:fill="FFFFFF" w:themeFill="background1"/>
                </w:tcPr>
                <w:p w14:paraId="3A886EFF" w14:textId="29B49FC3" w:rsidR="003018EB" w:rsidRDefault="003018EB" w:rsidP="00D16C1C">
                  <w:pPr>
                    <w:pStyle w:val="BodyText"/>
                    <w:numPr>
                      <w:ilvl w:val="0"/>
                      <w:numId w:val="29"/>
                    </w:numPr>
                    <w:spacing w:line="360" w:lineRule="auto"/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  <w:t>Light Vehicle Operational Inspection</w:t>
                  </w:r>
                </w:p>
              </w:tc>
              <w:tc>
                <w:tcPr>
                  <w:tcW w:w="1989" w:type="dxa"/>
                  <w:vMerge/>
                  <w:shd w:val="clear" w:color="auto" w:fill="FFFFFF" w:themeFill="background1"/>
                  <w:vAlign w:val="center"/>
                </w:tcPr>
                <w:p w14:paraId="1F16F039" w14:textId="77777777" w:rsidR="003018EB" w:rsidRPr="00D96034" w:rsidRDefault="003018EB" w:rsidP="00D16C1C">
                  <w:pPr>
                    <w:pStyle w:val="BodyText"/>
                    <w:spacing w:line="360" w:lineRule="auto"/>
                    <w:ind w:left="39"/>
                    <w:jc w:val="center"/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14:paraId="4E0A8E67" w14:textId="77777777" w:rsidR="003018EB" w:rsidRPr="007878E3" w:rsidRDefault="003018EB" w:rsidP="00D16C1C">
                  <w:pPr>
                    <w:pStyle w:val="BodyText"/>
                    <w:numPr>
                      <w:ilvl w:val="0"/>
                      <w:numId w:val="28"/>
                    </w:numPr>
                    <w:spacing w:line="360" w:lineRule="auto"/>
                    <w:jc w:val="center"/>
                    <w:rPr>
                      <w:rFonts w:asciiTheme="minorHAnsi" w:hAnsiTheme="minorHAnsi" w:cstheme="minorHAnsi"/>
                      <w:b/>
                      <w:bCs w:val="0"/>
                      <w:sz w:val="16"/>
                      <w:szCs w:val="16"/>
                    </w:rPr>
                  </w:pPr>
                </w:p>
              </w:tc>
            </w:tr>
            <w:tr w:rsidR="00D16C1C" w:rsidRPr="00276F5F" w14:paraId="08EC1E7D" w14:textId="77777777" w:rsidTr="00D16C1C">
              <w:trPr>
                <w:trHeight w:val="145"/>
                <w:jc w:val="center"/>
              </w:trPr>
              <w:tc>
                <w:tcPr>
                  <w:tcW w:w="6471" w:type="dxa"/>
                  <w:shd w:val="clear" w:color="auto" w:fill="FFFFFF" w:themeFill="background1"/>
                </w:tcPr>
                <w:p w14:paraId="25F80963" w14:textId="35659685" w:rsidR="00D16C1C" w:rsidRDefault="00D16C1C" w:rsidP="00D16C1C">
                  <w:pPr>
                    <w:pStyle w:val="BodyText"/>
                    <w:numPr>
                      <w:ilvl w:val="0"/>
                      <w:numId w:val="29"/>
                    </w:numPr>
                    <w:spacing w:line="360" w:lineRule="auto"/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</w:pPr>
                  <w:r w:rsidRPr="00D16C1C"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  <w:t>Module 1 Light Vehicle</w:t>
                  </w:r>
                </w:p>
              </w:tc>
              <w:tc>
                <w:tcPr>
                  <w:tcW w:w="1989" w:type="dxa"/>
                  <w:vMerge/>
                  <w:shd w:val="clear" w:color="auto" w:fill="FFFFFF" w:themeFill="background1"/>
                  <w:vAlign w:val="center"/>
                </w:tcPr>
                <w:p w14:paraId="378CE5D2" w14:textId="77777777" w:rsidR="00D16C1C" w:rsidRPr="00D96034" w:rsidRDefault="00D16C1C" w:rsidP="00D16C1C">
                  <w:pPr>
                    <w:pStyle w:val="BodyText"/>
                    <w:spacing w:line="360" w:lineRule="auto"/>
                    <w:ind w:left="39"/>
                    <w:jc w:val="center"/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14:paraId="33596E60" w14:textId="77777777" w:rsidR="00D16C1C" w:rsidRPr="007878E3" w:rsidRDefault="00D16C1C" w:rsidP="00D16C1C">
                  <w:pPr>
                    <w:pStyle w:val="BodyText"/>
                    <w:numPr>
                      <w:ilvl w:val="0"/>
                      <w:numId w:val="28"/>
                    </w:numPr>
                    <w:spacing w:line="360" w:lineRule="auto"/>
                    <w:jc w:val="center"/>
                    <w:rPr>
                      <w:rFonts w:asciiTheme="minorHAnsi" w:hAnsiTheme="minorHAnsi" w:cstheme="minorHAnsi"/>
                      <w:b/>
                      <w:bCs w:val="0"/>
                      <w:sz w:val="16"/>
                      <w:szCs w:val="16"/>
                    </w:rPr>
                  </w:pPr>
                </w:p>
              </w:tc>
            </w:tr>
            <w:tr w:rsidR="00D16C1C" w:rsidRPr="00276F5F" w14:paraId="4463B70F" w14:textId="77777777" w:rsidTr="00D16C1C">
              <w:trPr>
                <w:trHeight w:val="145"/>
                <w:jc w:val="center"/>
              </w:trPr>
              <w:tc>
                <w:tcPr>
                  <w:tcW w:w="6471" w:type="dxa"/>
                  <w:shd w:val="clear" w:color="auto" w:fill="FFFFFF" w:themeFill="background1"/>
                </w:tcPr>
                <w:p w14:paraId="0A109412" w14:textId="5BC66528" w:rsidR="00D16C1C" w:rsidRPr="00D16C1C" w:rsidRDefault="00D16C1C" w:rsidP="00D16C1C">
                  <w:pPr>
                    <w:pStyle w:val="BodyText"/>
                    <w:numPr>
                      <w:ilvl w:val="0"/>
                      <w:numId w:val="29"/>
                    </w:numPr>
                    <w:spacing w:line="360" w:lineRule="auto"/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</w:pPr>
                  <w:r w:rsidRPr="00D16C1C"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  <w:t>Module 2 Light Vehicle</w:t>
                  </w:r>
                </w:p>
              </w:tc>
              <w:tc>
                <w:tcPr>
                  <w:tcW w:w="1989" w:type="dxa"/>
                  <w:vMerge/>
                  <w:shd w:val="clear" w:color="auto" w:fill="FFFFFF" w:themeFill="background1"/>
                  <w:vAlign w:val="center"/>
                </w:tcPr>
                <w:p w14:paraId="390D2273" w14:textId="77777777" w:rsidR="00D16C1C" w:rsidRPr="00D96034" w:rsidRDefault="00D16C1C" w:rsidP="00D16C1C">
                  <w:pPr>
                    <w:pStyle w:val="BodyText"/>
                    <w:spacing w:line="360" w:lineRule="auto"/>
                    <w:ind w:left="39"/>
                    <w:jc w:val="center"/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14:paraId="47EF5A30" w14:textId="77777777" w:rsidR="00D16C1C" w:rsidRPr="007878E3" w:rsidRDefault="00D16C1C" w:rsidP="00D16C1C">
                  <w:pPr>
                    <w:pStyle w:val="BodyText"/>
                    <w:numPr>
                      <w:ilvl w:val="0"/>
                      <w:numId w:val="28"/>
                    </w:numPr>
                    <w:spacing w:line="360" w:lineRule="auto"/>
                    <w:jc w:val="center"/>
                    <w:rPr>
                      <w:rFonts w:asciiTheme="minorHAnsi" w:hAnsiTheme="minorHAnsi" w:cstheme="minorHAnsi"/>
                      <w:b/>
                      <w:bCs w:val="0"/>
                      <w:sz w:val="16"/>
                      <w:szCs w:val="16"/>
                    </w:rPr>
                  </w:pPr>
                </w:p>
              </w:tc>
            </w:tr>
            <w:tr w:rsidR="00D16C1C" w:rsidRPr="00276F5F" w14:paraId="7CE21379" w14:textId="77777777" w:rsidTr="00D16C1C">
              <w:trPr>
                <w:trHeight w:val="145"/>
                <w:jc w:val="center"/>
              </w:trPr>
              <w:tc>
                <w:tcPr>
                  <w:tcW w:w="6471" w:type="dxa"/>
                  <w:shd w:val="clear" w:color="auto" w:fill="FFFFFF" w:themeFill="background1"/>
                </w:tcPr>
                <w:p w14:paraId="1F27AC6E" w14:textId="7B672126" w:rsidR="00D16C1C" w:rsidRPr="00D96034" w:rsidRDefault="00D16C1C" w:rsidP="00D16C1C">
                  <w:pPr>
                    <w:pStyle w:val="BodyText"/>
                    <w:numPr>
                      <w:ilvl w:val="0"/>
                      <w:numId w:val="29"/>
                    </w:numPr>
                    <w:spacing w:line="360" w:lineRule="auto"/>
                    <w:rPr>
                      <w:rFonts w:asciiTheme="minorHAnsi" w:hAnsiTheme="minorHAnsi" w:cstheme="minorHAnsi"/>
                      <w:b/>
                    </w:rPr>
                  </w:pPr>
                  <w:r w:rsidRPr="00D96034"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  <w:t xml:space="preserve">Surface Transport Management </w:t>
                  </w:r>
                  <w:r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  <w:t>Module 2</w:t>
                  </w:r>
                </w:p>
              </w:tc>
              <w:tc>
                <w:tcPr>
                  <w:tcW w:w="1989" w:type="dxa"/>
                  <w:shd w:val="clear" w:color="auto" w:fill="FFFFFF" w:themeFill="background1"/>
                  <w:vAlign w:val="center"/>
                </w:tcPr>
                <w:p w14:paraId="62B067F0" w14:textId="216525FD" w:rsidR="00D16C1C" w:rsidRPr="00BC71C5" w:rsidRDefault="00D16C1C" w:rsidP="00D16C1C">
                  <w:pPr>
                    <w:pStyle w:val="BodyText"/>
                    <w:spacing w:line="360" w:lineRule="auto"/>
                    <w:ind w:left="39"/>
                    <w:jc w:val="center"/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</w:pPr>
                  <w:r w:rsidRPr="00BC71C5"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  <w:t xml:space="preserve">Paper </w:t>
                  </w:r>
                  <w:r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  <w:t>b</w:t>
                  </w:r>
                  <w:r w:rsidRPr="00BC71C5"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  <w:t>ased</w:t>
                  </w:r>
                </w:p>
              </w:tc>
              <w:tc>
                <w:tcPr>
                  <w:tcW w:w="1887" w:type="dxa"/>
                  <w:shd w:val="clear" w:color="auto" w:fill="FFFFFF" w:themeFill="background1"/>
                  <w:vAlign w:val="center"/>
                </w:tcPr>
                <w:p w14:paraId="4FD6C220" w14:textId="392BCAB9" w:rsidR="00D16C1C" w:rsidRPr="00843A28" w:rsidRDefault="00D16C1C" w:rsidP="00D16C1C">
                  <w:pPr>
                    <w:pStyle w:val="BodyText"/>
                    <w:numPr>
                      <w:ilvl w:val="0"/>
                      <w:numId w:val="28"/>
                    </w:numPr>
                    <w:spacing w:line="360" w:lineRule="auto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</w:p>
              </w:tc>
            </w:tr>
            <w:tr w:rsidR="00522105" w:rsidRPr="00276F5F" w14:paraId="55B85D05" w14:textId="77777777" w:rsidTr="005D79CD">
              <w:trPr>
                <w:trHeight w:val="145"/>
                <w:jc w:val="center"/>
              </w:trPr>
              <w:tc>
                <w:tcPr>
                  <w:tcW w:w="10347" w:type="dxa"/>
                  <w:gridSpan w:val="3"/>
                  <w:shd w:val="clear" w:color="auto" w:fill="FFFFFF" w:themeFill="background1"/>
                </w:tcPr>
                <w:p w14:paraId="5BE75BC4" w14:textId="568F570A" w:rsidR="00522105" w:rsidRPr="00D16C1C" w:rsidRDefault="00522105" w:rsidP="00D16C1C">
                  <w:pPr>
                    <w:pStyle w:val="BodyText"/>
                    <w:spacing w:line="360" w:lineRule="auto"/>
                    <w:jc w:val="center"/>
                    <w:rPr>
                      <w:rFonts w:asciiTheme="minorHAnsi" w:hAnsiTheme="minorHAnsi" w:cstheme="minorHAnsi"/>
                      <w:b/>
                      <w:bCs w:val="0"/>
                      <w:sz w:val="18"/>
                      <w:szCs w:val="18"/>
                    </w:rPr>
                  </w:pPr>
                  <w:r w:rsidRPr="00D16C1C">
                    <w:rPr>
                      <w:rFonts w:asciiTheme="minorHAnsi" w:hAnsiTheme="minorHAnsi" w:cstheme="minorHAnsi"/>
                      <w:b/>
                      <w:bCs w:val="0"/>
                      <w:i/>
                      <w:iCs/>
                      <w:sz w:val="16"/>
                      <w:szCs w:val="16"/>
                      <w:u w:val="single"/>
                    </w:rPr>
                    <w:t>NOTE</w:t>
                  </w:r>
                  <w:r w:rsidRPr="00D16C1C">
                    <w:rPr>
                      <w:rFonts w:asciiTheme="minorHAnsi" w:hAnsiTheme="minorHAnsi" w:cstheme="minorHAnsi"/>
                      <w:b/>
                      <w:bCs w:val="0"/>
                      <w:i/>
                      <w:iCs/>
                      <w:sz w:val="16"/>
                      <w:szCs w:val="16"/>
                    </w:rPr>
                    <w:t>:</w:t>
                  </w:r>
                  <w:r w:rsidRPr="00D16C1C">
                    <w:rPr>
                      <w:rFonts w:asciiTheme="minorHAnsi" w:hAnsiTheme="minorHAnsi" w:cstheme="minorHAnsi"/>
                      <w:b/>
                      <w:bCs w:val="0"/>
                      <w:sz w:val="16"/>
                      <w:szCs w:val="16"/>
                    </w:rPr>
                    <w:t xml:space="preserve"> </w:t>
                  </w:r>
                  <w:r w:rsidRPr="00D16C1C">
                    <w:rPr>
                      <w:rFonts w:asciiTheme="minorHAnsi" w:hAnsiTheme="minorHAnsi" w:cstheme="minorHAnsi"/>
                      <w:b/>
                      <w:bCs w:val="0"/>
                      <w:i/>
                      <w:iCs/>
                      <w:sz w:val="16"/>
                      <w:szCs w:val="16"/>
                    </w:rPr>
                    <w:t xml:space="preserve">Light Vehicle Fobs will be issued on completion of Light Vehicle assessments </w:t>
                  </w:r>
                  <w:r w:rsidR="005A3430" w:rsidRPr="00D16C1C">
                    <w:rPr>
                      <w:rFonts w:asciiTheme="minorHAnsi" w:hAnsiTheme="minorHAnsi" w:cstheme="minorHAnsi"/>
                      <w:b/>
                      <w:bCs w:val="0"/>
                      <w:i/>
                      <w:iCs/>
                      <w:sz w:val="16"/>
                      <w:szCs w:val="16"/>
                    </w:rPr>
                    <w:t>with all relevant training material submitted.</w:t>
                  </w:r>
                </w:p>
              </w:tc>
            </w:tr>
          </w:tbl>
          <w:p w14:paraId="03D106EF" w14:textId="77777777" w:rsidR="00EC07E3" w:rsidRDefault="00EC07E3" w:rsidP="00A02611">
            <w:pPr>
              <w:pStyle w:val="BodyText"/>
              <w:rPr>
                <w:rFonts w:asciiTheme="minorHAnsi" w:hAnsiTheme="minorHAnsi" w:cstheme="minorHAnsi"/>
                <w:caps w:val="0"/>
                <w:sz w:val="22"/>
                <w:szCs w:val="22"/>
              </w:rPr>
            </w:pPr>
          </w:p>
          <w:p w14:paraId="2199EDF8" w14:textId="77777777" w:rsidR="00D16C1C" w:rsidRDefault="00D16C1C" w:rsidP="00A02611">
            <w:pPr>
              <w:pStyle w:val="BodyText"/>
              <w:rPr>
                <w:rFonts w:asciiTheme="minorHAnsi" w:hAnsiTheme="minorHAnsi" w:cstheme="minorHAnsi"/>
                <w:caps w:val="0"/>
                <w:sz w:val="22"/>
                <w:szCs w:val="22"/>
              </w:rPr>
            </w:pPr>
          </w:p>
          <w:p w14:paraId="3D5D7FA4" w14:textId="77777777" w:rsidR="00D16C1C" w:rsidRDefault="00D16C1C" w:rsidP="00A02611">
            <w:pPr>
              <w:pStyle w:val="BodyText"/>
              <w:rPr>
                <w:rFonts w:asciiTheme="minorHAnsi" w:hAnsiTheme="minorHAnsi" w:cstheme="minorHAnsi"/>
                <w:caps w:val="0"/>
                <w:sz w:val="22"/>
                <w:szCs w:val="22"/>
              </w:rPr>
            </w:pPr>
          </w:p>
          <w:p w14:paraId="0E9A2CA2" w14:textId="77777777" w:rsidR="005740CD" w:rsidRDefault="005740CD" w:rsidP="005740CD">
            <w:pPr>
              <w:pStyle w:val="BodyTex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382295">
              <w:rPr>
                <w:rFonts w:asciiTheme="minorHAnsi" w:hAnsiTheme="minorHAnsi" w:cstheme="minorHAnsi"/>
                <w:bCs w:val="0"/>
                <w:caps w:val="0"/>
                <w:sz w:val="22"/>
                <w:szCs w:val="22"/>
              </w:rPr>
              <w:lastRenderedPageBreak/>
              <w:t>Licence Module Types:</w:t>
            </w:r>
          </w:p>
          <w:p w14:paraId="2880F3DE" w14:textId="77777777" w:rsidR="005740CD" w:rsidRPr="00382295" w:rsidRDefault="005740CD" w:rsidP="005740CD">
            <w:pPr>
              <w:pStyle w:val="BodyText"/>
              <w:rPr>
                <w:rFonts w:asciiTheme="minorHAnsi" w:hAnsiTheme="minorHAnsi" w:cstheme="minorHAnsi"/>
                <w:bCs w:val="0"/>
                <w:caps w:val="0"/>
                <w:sz w:val="22"/>
                <w:szCs w:val="22"/>
              </w:rPr>
            </w:pPr>
          </w:p>
          <w:p w14:paraId="4BAEFF3E" w14:textId="77777777" w:rsidR="005740CD" w:rsidRPr="00382295" w:rsidRDefault="005740CD" w:rsidP="005740CD">
            <w:pPr>
              <w:pStyle w:val="ListNumber"/>
              <w:numPr>
                <w:ilvl w:val="1"/>
                <w:numId w:val="26"/>
              </w:numPr>
              <w:rPr>
                <w:rFonts w:eastAsia="Arial" w:cstheme="minorHAnsi"/>
                <w:b w:val="0"/>
                <w:bCs/>
                <w:caps w:val="0"/>
                <w:lang w:eastAsia="en-AU"/>
              </w:rPr>
            </w:pPr>
            <w:r w:rsidRPr="00382295">
              <w:rPr>
                <w:rFonts w:eastAsia="Arial" w:cstheme="minorHAnsi"/>
                <w:b w:val="0"/>
                <w:bCs/>
                <w:caps w:val="0"/>
                <w:lang w:eastAsia="en-AU"/>
              </w:rPr>
              <w:t>Operate a light vehicle on sealed and unsealed roads where there is no interaction with heavy mobile equipment. E.g., tracks &amp; site access roads.</w:t>
            </w:r>
          </w:p>
          <w:p w14:paraId="1382D6CD" w14:textId="77777777" w:rsidR="005740CD" w:rsidRPr="00382295" w:rsidRDefault="005740CD" w:rsidP="005740CD">
            <w:pPr>
              <w:pStyle w:val="ListNumber"/>
              <w:numPr>
                <w:ilvl w:val="1"/>
                <w:numId w:val="26"/>
              </w:numPr>
              <w:rPr>
                <w:rFonts w:eastAsia="Arial" w:cstheme="minorHAnsi"/>
                <w:b w:val="0"/>
                <w:bCs/>
                <w:caps w:val="0"/>
                <w:lang w:eastAsia="en-AU"/>
              </w:rPr>
            </w:pPr>
            <w:r w:rsidRPr="00382295">
              <w:rPr>
                <w:rFonts w:eastAsia="Arial" w:cstheme="minorHAnsi"/>
                <w:b w:val="0"/>
                <w:bCs/>
                <w:caps w:val="0"/>
                <w:lang w:eastAsia="en-AU"/>
              </w:rPr>
              <w:t>Operate a light vehicle in areas where there maybe interaction with heavy mobile equipment at low speeds (non mine operational areas). E.g.low speed areas, workshop &amp; CHPP areas.</w:t>
            </w:r>
          </w:p>
          <w:p w14:paraId="00BEF360" w14:textId="77777777" w:rsidR="005740CD" w:rsidRPr="00382295" w:rsidRDefault="005740CD" w:rsidP="005740CD">
            <w:pPr>
              <w:rPr>
                <w:rFonts w:eastAsia="Arial" w:cstheme="minorHAnsi"/>
                <w:b w:val="0"/>
                <w:bCs/>
                <w:caps w:val="0"/>
                <w:lang w:eastAsia="en-AU"/>
              </w:rPr>
            </w:pPr>
          </w:p>
          <w:p w14:paraId="388B5230" w14:textId="77777777" w:rsidR="005740CD" w:rsidRPr="005740CD" w:rsidRDefault="005740CD" w:rsidP="005740CD">
            <w:pPr>
              <w:rPr>
                <w:rFonts w:eastAsia="Arial" w:cstheme="minorHAnsi"/>
                <w:caps w:val="0"/>
                <w:lang w:eastAsia="en-AU"/>
              </w:rPr>
            </w:pPr>
            <w:r w:rsidRPr="00382295">
              <w:rPr>
                <w:rFonts w:eastAsia="Arial" w:cstheme="minorHAnsi"/>
                <w:caps w:val="0"/>
                <w:lang w:eastAsia="en-AU"/>
              </w:rPr>
              <w:t>Instructions For Processing</w:t>
            </w:r>
          </w:p>
          <w:p w14:paraId="4B1EA11B" w14:textId="77777777" w:rsidR="005740CD" w:rsidRPr="00382295" w:rsidRDefault="005740CD" w:rsidP="005740CD">
            <w:pPr>
              <w:rPr>
                <w:rFonts w:eastAsia="Arial" w:cstheme="minorHAnsi"/>
                <w:caps w:val="0"/>
                <w:lang w:eastAsia="en-AU"/>
              </w:rPr>
            </w:pPr>
          </w:p>
          <w:p w14:paraId="53DCCAA3" w14:textId="491455E1" w:rsidR="005740CD" w:rsidRPr="005740CD" w:rsidRDefault="00CB0918" w:rsidP="005740CD">
            <w:pPr>
              <w:rPr>
                <w:rFonts w:eastAsia="Arial" w:cstheme="minorHAnsi"/>
                <w:b w:val="0"/>
                <w:bCs/>
                <w:caps w:val="0"/>
                <w:lang w:eastAsia="en-AU"/>
              </w:rPr>
            </w:pPr>
            <w:r w:rsidRPr="00CB0918">
              <w:rPr>
                <w:rFonts w:eastAsia="Arial" w:cstheme="minorHAnsi"/>
                <w:b w:val="0"/>
                <w:bCs/>
                <w:caps w:val="0"/>
                <w:lang w:eastAsia="en-AU"/>
              </w:rPr>
              <w:t xml:space="preserve">Once this form </w:t>
            </w:r>
            <w:r>
              <w:rPr>
                <w:rFonts w:eastAsia="Arial" w:cstheme="minorHAnsi"/>
                <w:b w:val="0"/>
                <w:bCs/>
                <w:caps w:val="0"/>
                <w:lang w:eastAsia="en-AU"/>
              </w:rPr>
              <w:t xml:space="preserve">has been filled out &amp; </w:t>
            </w:r>
            <w:r w:rsidRPr="00CB0918">
              <w:rPr>
                <w:rFonts w:eastAsia="Arial" w:cstheme="minorHAnsi"/>
                <w:b w:val="0"/>
                <w:bCs/>
                <w:caps w:val="0"/>
                <w:lang w:eastAsia="en-AU"/>
              </w:rPr>
              <w:t>has been signed by an approved HVO representative, please email the completed form</w:t>
            </w:r>
            <w:r>
              <w:rPr>
                <w:rFonts w:eastAsia="Arial" w:cstheme="minorHAnsi"/>
                <w:b w:val="0"/>
                <w:bCs/>
                <w:caps w:val="0"/>
                <w:lang w:eastAsia="en-AU"/>
              </w:rPr>
              <w:t>,</w:t>
            </w:r>
            <w:r w:rsidRPr="00CB0918">
              <w:rPr>
                <w:rFonts w:eastAsia="Arial" w:cstheme="minorHAnsi"/>
                <w:b w:val="0"/>
                <w:bCs/>
                <w:caps w:val="0"/>
                <w:lang w:eastAsia="en-AU"/>
              </w:rPr>
              <w:t xml:space="preserve"> </w:t>
            </w:r>
            <w:r>
              <w:rPr>
                <w:rFonts w:eastAsia="Arial" w:cstheme="minorHAnsi"/>
                <w:b w:val="0"/>
                <w:bCs/>
                <w:caps w:val="0"/>
                <w:lang w:eastAsia="en-AU"/>
              </w:rPr>
              <w:t xml:space="preserve">along with their current drivers licence </w:t>
            </w:r>
            <w:r w:rsidRPr="00CB0918">
              <w:rPr>
                <w:rFonts w:eastAsia="Arial" w:cstheme="minorHAnsi"/>
                <w:b w:val="0"/>
                <w:bCs/>
                <w:caps w:val="0"/>
                <w:lang w:eastAsia="en-AU"/>
              </w:rPr>
              <w:t xml:space="preserve">to </w:t>
            </w:r>
            <w:r w:rsidR="005740CD" w:rsidRPr="00382295">
              <w:rPr>
                <w:rFonts w:eastAsia="Arial" w:cstheme="minorHAnsi"/>
                <w:caps w:val="0"/>
                <w:lang w:eastAsia="en-AU"/>
              </w:rPr>
              <w:t>hvotraining@hvo.com</w:t>
            </w:r>
          </w:p>
          <w:p w14:paraId="346D93FF" w14:textId="77777777" w:rsidR="005740CD" w:rsidRPr="00382295" w:rsidRDefault="005740CD" w:rsidP="005740CD">
            <w:pPr>
              <w:rPr>
                <w:rFonts w:eastAsia="Arial" w:cstheme="minorHAnsi"/>
                <w:b w:val="0"/>
                <w:bCs/>
                <w:caps w:val="0"/>
                <w:lang w:eastAsia="en-AU"/>
              </w:rPr>
            </w:pPr>
          </w:p>
          <w:p w14:paraId="32368F98" w14:textId="6E32B3A3" w:rsidR="005740CD" w:rsidRPr="005740CD" w:rsidRDefault="005740CD" w:rsidP="005740CD">
            <w:pPr>
              <w:rPr>
                <w:rFonts w:eastAsia="Arial" w:cstheme="minorHAnsi"/>
                <w:b w:val="0"/>
                <w:bCs/>
                <w:caps w:val="0"/>
                <w:lang w:eastAsia="en-AU"/>
              </w:rPr>
            </w:pPr>
            <w:r w:rsidRPr="005740CD">
              <w:rPr>
                <w:rFonts w:eastAsia="Arial" w:cstheme="minorHAnsi"/>
                <w:b w:val="0"/>
                <w:bCs/>
                <w:caps w:val="0"/>
                <w:lang w:eastAsia="en-AU"/>
              </w:rPr>
              <w:t xml:space="preserve">Once approved, the prerequisite eLearning will be allocated to the applicant’s </w:t>
            </w:r>
            <w:r>
              <w:rPr>
                <w:rFonts w:eastAsia="Arial" w:cstheme="minorHAnsi"/>
                <w:b w:val="0"/>
                <w:bCs/>
                <w:caps w:val="0"/>
                <w:lang w:eastAsia="en-AU"/>
              </w:rPr>
              <w:t xml:space="preserve">Ideagen </w:t>
            </w:r>
            <w:r w:rsidRPr="005740CD">
              <w:rPr>
                <w:rFonts w:eastAsia="Arial" w:cstheme="minorHAnsi"/>
                <w:b w:val="0"/>
                <w:bCs/>
                <w:caps w:val="0"/>
                <w:lang w:eastAsia="en-AU"/>
              </w:rPr>
              <w:t>learning profile. This must be completed before the applicant can be booked into the on-site light vehicle training.</w:t>
            </w:r>
          </w:p>
          <w:p w14:paraId="22EC9F5B" w14:textId="77777777" w:rsidR="005740CD" w:rsidRPr="005740CD" w:rsidRDefault="005740CD" w:rsidP="005740CD">
            <w:pPr>
              <w:pStyle w:val="ListParagraph0"/>
              <w:rPr>
                <w:rFonts w:eastAsia="Arial" w:cstheme="minorHAnsi"/>
                <w:bCs/>
                <w:lang w:eastAsia="en-AU"/>
              </w:rPr>
            </w:pPr>
          </w:p>
          <w:p w14:paraId="5856B44B" w14:textId="6ECFBA9A" w:rsidR="005740CD" w:rsidRPr="005740CD" w:rsidRDefault="005740CD" w:rsidP="005740CD">
            <w:pPr>
              <w:rPr>
                <w:rFonts w:eastAsia="Arial" w:cstheme="minorHAnsi"/>
                <w:b w:val="0"/>
                <w:bCs/>
                <w:caps w:val="0"/>
                <w:lang w:eastAsia="en-AU"/>
              </w:rPr>
            </w:pPr>
            <w:r w:rsidRPr="00382295">
              <w:rPr>
                <w:rFonts w:eastAsia="Arial" w:cstheme="minorHAnsi"/>
                <w:b w:val="0"/>
                <w:bCs/>
                <w:caps w:val="0"/>
                <w:lang w:eastAsia="en-AU"/>
              </w:rPr>
              <w:t>Booking confirmations will be sent to the contact email provided and will include the training date, time, and location.</w:t>
            </w:r>
          </w:p>
          <w:p w14:paraId="26FC4D5D" w14:textId="77777777" w:rsidR="005740CD" w:rsidRPr="005740CD" w:rsidRDefault="005740CD" w:rsidP="005740CD">
            <w:pPr>
              <w:pStyle w:val="ListParagraph0"/>
              <w:rPr>
                <w:rFonts w:eastAsia="Arial" w:cstheme="minorHAnsi"/>
                <w:bCs/>
                <w:lang w:eastAsia="en-AU"/>
              </w:rPr>
            </w:pPr>
          </w:p>
          <w:p w14:paraId="0360FE4C" w14:textId="77777777" w:rsidR="00CB0918" w:rsidRPr="00CB0918" w:rsidRDefault="005740CD" w:rsidP="005740CD">
            <w:pPr>
              <w:rPr>
                <w:bCs/>
              </w:rPr>
            </w:pPr>
            <w:r w:rsidRPr="005740CD">
              <w:rPr>
                <w:rFonts w:eastAsia="Arial" w:cstheme="minorHAnsi"/>
                <w:b w:val="0"/>
                <w:bCs/>
                <w:caps w:val="0"/>
                <w:lang w:eastAsia="en-AU"/>
              </w:rPr>
              <w:t>Module 2 times and locations may vary depending on operational requirements and availability. Please carefully check the meeting invitation for the confirmed time and location.</w:t>
            </w:r>
            <w:r>
              <w:rPr>
                <w:rFonts w:eastAsia="Arial" w:cstheme="minorHAnsi"/>
                <w:b w:val="0"/>
                <w:bCs/>
                <w:caps w:val="0"/>
                <w:lang w:eastAsia="en-AU"/>
              </w:rPr>
              <w:br/>
            </w:r>
            <w:r>
              <w:rPr>
                <w:b w:val="0"/>
                <w:bCs/>
              </w:rPr>
              <w:br/>
            </w:r>
            <w:r w:rsidRPr="005740CD">
              <w:rPr>
                <w:b w:val="0"/>
                <w:bCs/>
              </w:rPr>
              <w:t xml:space="preserve">If you have any questions, please contact </w:t>
            </w:r>
            <w:r>
              <w:rPr>
                <w:b w:val="0"/>
                <w:bCs/>
              </w:rPr>
              <w:t xml:space="preserve">the schedualing </w:t>
            </w:r>
            <w:r w:rsidRPr="005740CD">
              <w:rPr>
                <w:b w:val="0"/>
                <w:bCs/>
              </w:rPr>
              <w:t>Team</w:t>
            </w:r>
            <w:r w:rsidR="00CB0918">
              <w:rPr>
                <w:b w:val="0"/>
                <w:bCs/>
              </w:rPr>
              <w:t>:</w:t>
            </w:r>
            <w:r w:rsidR="00CB0918">
              <w:rPr>
                <w:b w:val="0"/>
                <w:bCs/>
              </w:rPr>
              <w:br/>
            </w:r>
            <w:r w:rsidR="00CB0918">
              <w:rPr>
                <w:bCs/>
              </w:rPr>
              <w:br/>
              <w:t xml:space="preserve">Phone: </w:t>
            </w:r>
            <w:r w:rsidRPr="005740CD">
              <w:rPr>
                <w:bCs/>
              </w:rPr>
              <w:t>02 6570 0213</w:t>
            </w:r>
          </w:p>
          <w:p w14:paraId="3B0858F7" w14:textId="77777777" w:rsidR="00CB0918" w:rsidRDefault="00CB0918" w:rsidP="00CB0918">
            <w:pPr>
              <w:pStyle w:val="ListParagraph0"/>
              <w:rPr>
                <w:caps w:val="0"/>
              </w:rPr>
            </w:pPr>
          </w:p>
          <w:p w14:paraId="7BF27B2A" w14:textId="4A49CDC7" w:rsidR="005740CD" w:rsidRPr="005740CD" w:rsidRDefault="005740CD" w:rsidP="005740CD">
            <w:pPr>
              <w:rPr>
                <w:bCs/>
              </w:rPr>
            </w:pPr>
            <w:r w:rsidRPr="00CB0918">
              <w:rPr>
                <w:bCs/>
              </w:rPr>
              <w:t>email</w:t>
            </w:r>
            <w:r w:rsidR="00CB0918">
              <w:rPr>
                <w:bCs/>
              </w:rPr>
              <w:t>:</w:t>
            </w:r>
            <w:r>
              <w:rPr>
                <w:bCs/>
              </w:rPr>
              <w:t xml:space="preserve"> </w:t>
            </w:r>
            <w:hyperlink r:id="rId12" w:history="1">
              <w:r w:rsidRPr="00CB0918">
                <w:rPr>
                  <w:rFonts w:eastAsia="Arial" w:cstheme="minorHAnsi"/>
                  <w:caps w:val="0"/>
                  <w:lang w:eastAsia="en-AU"/>
                </w:rPr>
                <w:t>hvotraining@hvo.com</w:t>
              </w:r>
            </w:hyperlink>
          </w:p>
          <w:p w14:paraId="5086371E" w14:textId="58A0C0F6" w:rsidR="00A02611" w:rsidRPr="006F7B55" w:rsidRDefault="00A02611" w:rsidP="006F7B55">
            <w:pPr>
              <w:rPr>
                <w:b w:val="0"/>
                <w:bCs/>
              </w:rPr>
            </w:pPr>
          </w:p>
          <w:p w14:paraId="7A0C27DA" w14:textId="050BB0C4" w:rsidR="007C43DE" w:rsidRPr="005A3430" w:rsidRDefault="007C43DE" w:rsidP="00D16C1C">
            <w:pPr>
              <w:pStyle w:val="ListBullet"/>
              <w:numPr>
                <w:ilvl w:val="0"/>
                <w:numId w:val="0"/>
              </w:numPr>
              <w:ind w:left="510"/>
            </w:pPr>
          </w:p>
        </w:tc>
      </w:tr>
    </w:tbl>
    <w:p w14:paraId="4B9C50ED" w14:textId="77777777" w:rsidR="00C437FD" w:rsidRPr="005A3430" w:rsidRDefault="00C437FD" w:rsidP="00AE4301">
      <w:pPr>
        <w:pStyle w:val="BodyText"/>
        <w:spacing w:before="0" w:after="120"/>
        <w:rPr>
          <w:color w:val="000000"/>
          <w:sz w:val="22"/>
          <w:szCs w:val="22"/>
        </w:rPr>
      </w:pPr>
    </w:p>
    <w:p w14:paraId="3B9663B7" w14:textId="0AABD6A2" w:rsidR="00C437FD" w:rsidRPr="007E057B" w:rsidRDefault="00C437FD" w:rsidP="00C437FD">
      <w:pPr>
        <w:pStyle w:val="BodyText"/>
        <w:spacing w:before="0" w:after="0"/>
        <w:rPr>
          <w:rFonts w:asciiTheme="minorHAnsi" w:hAnsiTheme="minorHAnsi" w:cstheme="minorHAnsi"/>
          <w:b/>
          <w:sz w:val="22"/>
          <w:szCs w:val="22"/>
        </w:rPr>
      </w:pPr>
      <w:r w:rsidRPr="007E057B">
        <w:rPr>
          <w:rFonts w:asciiTheme="minorHAnsi" w:hAnsiTheme="minorHAnsi" w:cstheme="minorHAnsi"/>
          <w:b/>
          <w:sz w:val="22"/>
          <w:szCs w:val="22"/>
        </w:rPr>
        <w:t>Frequently Asked Questions</w:t>
      </w:r>
    </w:p>
    <w:p w14:paraId="1F60E284" w14:textId="2BD44295" w:rsidR="00C437FD" w:rsidRPr="007E057B" w:rsidRDefault="00C437FD" w:rsidP="005740CD">
      <w:pPr>
        <w:pStyle w:val="ListNumber"/>
        <w:numPr>
          <w:ilvl w:val="0"/>
          <w:numId w:val="30"/>
        </w:numPr>
      </w:pPr>
      <w:r w:rsidRPr="007E057B">
        <w:t xml:space="preserve">Can a worker drive a light vehicle once deemed competent and you have </w:t>
      </w:r>
      <w:r w:rsidR="00375432" w:rsidRPr="007E057B">
        <w:t>an</w:t>
      </w:r>
      <w:r w:rsidRPr="007E057B">
        <w:t xml:space="preserve"> NSW Red / Green P plate licence?</w:t>
      </w:r>
    </w:p>
    <w:p w14:paraId="62DEAD08" w14:textId="3E32561E" w:rsidR="00C437FD" w:rsidRPr="007E057B" w:rsidRDefault="00C437FD" w:rsidP="005A3430">
      <w:pPr>
        <w:pStyle w:val="BodyText"/>
        <w:spacing w:before="0" w:after="120"/>
        <w:ind w:left="709"/>
        <w:rPr>
          <w:rFonts w:asciiTheme="minorHAnsi" w:hAnsiTheme="minorHAnsi" w:cstheme="minorHAnsi"/>
          <w:i/>
          <w:iCs/>
          <w:sz w:val="22"/>
          <w:szCs w:val="22"/>
        </w:rPr>
      </w:pPr>
      <w:r w:rsidRPr="007E057B">
        <w:rPr>
          <w:rFonts w:asciiTheme="minorHAnsi" w:hAnsiTheme="minorHAnsi" w:cstheme="minorHAnsi"/>
          <w:i/>
          <w:iCs/>
          <w:sz w:val="22"/>
          <w:szCs w:val="22"/>
        </w:rPr>
        <w:t>Yes, only under the direct supervision of a competent person over the age of 21 and holding a current DL.</w:t>
      </w:r>
    </w:p>
    <w:p w14:paraId="4CF697AC" w14:textId="41D9262D" w:rsidR="00304ABB" w:rsidRPr="007E057B" w:rsidRDefault="00304ABB" w:rsidP="005740CD">
      <w:pPr>
        <w:pStyle w:val="ListNumber"/>
        <w:numPr>
          <w:ilvl w:val="0"/>
          <w:numId w:val="30"/>
        </w:numPr>
      </w:pPr>
      <w:r w:rsidRPr="007E057B">
        <w:t>Can a worker drive a light vehicle on a mine site if they are under 21years of age?</w:t>
      </w:r>
    </w:p>
    <w:p w14:paraId="2B256D9D" w14:textId="29E3942D" w:rsidR="00304ABB" w:rsidRPr="007E057B" w:rsidRDefault="00304ABB" w:rsidP="005A3430">
      <w:pPr>
        <w:pStyle w:val="BodyText"/>
        <w:spacing w:before="0" w:after="120"/>
        <w:ind w:left="709"/>
        <w:rPr>
          <w:rFonts w:asciiTheme="minorHAnsi" w:hAnsiTheme="minorHAnsi" w:cstheme="minorHAnsi"/>
          <w:i/>
          <w:iCs/>
          <w:sz w:val="22"/>
          <w:szCs w:val="22"/>
        </w:rPr>
      </w:pPr>
      <w:r w:rsidRPr="007E057B">
        <w:rPr>
          <w:rFonts w:asciiTheme="minorHAnsi" w:hAnsiTheme="minorHAnsi" w:cstheme="minorHAnsi"/>
          <w:i/>
          <w:iCs/>
          <w:sz w:val="22"/>
          <w:szCs w:val="22"/>
        </w:rPr>
        <w:t>Yes</w:t>
      </w:r>
      <w:r w:rsidR="00C437FD" w:rsidRPr="007E057B">
        <w:rPr>
          <w:rFonts w:asciiTheme="minorHAnsi" w:hAnsiTheme="minorHAnsi" w:cstheme="minorHAnsi"/>
          <w:i/>
          <w:iCs/>
          <w:sz w:val="22"/>
          <w:szCs w:val="22"/>
        </w:rPr>
        <w:t>,</w:t>
      </w:r>
      <w:r w:rsidRPr="007E057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C437FD" w:rsidRPr="007E057B">
        <w:rPr>
          <w:rFonts w:asciiTheme="minorHAnsi" w:hAnsiTheme="minorHAnsi" w:cstheme="minorHAnsi"/>
          <w:i/>
          <w:iCs/>
          <w:sz w:val="22"/>
          <w:szCs w:val="22"/>
        </w:rPr>
        <w:t xml:space="preserve">only </w:t>
      </w:r>
      <w:r w:rsidRPr="007E057B">
        <w:rPr>
          <w:rFonts w:asciiTheme="minorHAnsi" w:hAnsiTheme="minorHAnsi" w:cstheme="minorHAnsi"/>
          <w:i/>
          <w:iCs/>
          <w:sz w:val="22"/>
          <w:szCs w:val="22"/>
        </w:rPr>
        <w:t xml:space="preserve">with an authorised competent person </w:t>
      </w:r>
      <w:r w:rsidR="00C437FD" w:rsidRPr="007E057B">
        <w:rPr>
          <w:rFonts w:asciiTheme="minorHAnsi" w:hAnsiTheme="minorHAnsi" w:cstheme="minorHAnsi"/>
          <w:i/>
          <w:iCs/>
          <w:sz w:val="22"/>
          <w:szCs w:val="22"/>
        </w:rPr>
        <w:t xml:space="preserve">over the age of 21 </w:t>
      </w:r>
      <w:r w:rsidRPr="007E057B">
        <w:rPr>
          <w:rFonts w:asciiTheme="minorHAnsi" w:hAnsiTheme="minorHAnsi" w:cstheme="minorHAnsi"/>
          <w:i/>
          <w:iCs/>
          <w:sz w:val="22"/>
          <w:szCs w:val="22"/>
        </w:rPr>
        <w:t xml:space="preserve">in the </w:t>
      </w:r>
      <w:r w:rsidR="00C437FD" w:rsidRPr="007E057B">
        <w:rPr>
          <w:rFonts w:asciiTheme="minorHAnsi" w:hAnsiTheme="minorHAnsi" w:cstheme="minorHAnsi"/>
          <w:i/>
          <w:iCs/>
          <w:sz w:val="22"/>
          <w:szCs w:val="22"/>
        </w:rPr>
        <w:t xml:space="preserve">front </w:t>
      </w:r>
      <w:r w:rsidRPr="007E057B">
        <w:rPr>
          <w:rFonts w:asciiTheme="minorHAnsi" w:hAnsiTheme="minorHAnsi" w:cstheme="minorHAnsi"/>
          <w:i/>
          <w:iCs/>
          <w:sz w:val="22"/>
          <w:szCs w:val="22"/>
        </w:rPr>
        <w:t>passenger seat</w:t>
      </w:r>
      <w:r w:rsidR="00375432" w:rsidRPr="007E057B">
        <w:rPr>
          <w:rFonts w:asciiTheme="minorHAnsi" w:hAnsiTheme="minorHAnsi" w:cstheme="minorHAnsi"/>
          <w:i/>
          <w:iCs/>
          <w:sz w:val="22"/>
          <w:szCs w:val="22"/>
        </w:rPr>
        <w:t>, rear passengers are permitted under this scenario.</w:t>
      </w:r>
    </w:p>
    <w:sectPr w:rsidR="00304ABB" w:rsidRPr="007E057B" w:rsidSect="00D622B2">
      <w:headerReference w:type="default" r:id="rId13"/>
      <w:footerReference w:type="default" r:id="rId14"/>
      <w:pgSz w:w="11906" w:h="16838" w:code="9"/>
      <w:pgMar w:top="737" w:right="737" w:bottom="737" w:left="726" w:header="454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DC065" w14:textId="77777777" w:rsidR="00471014" w:rsidRDefault="00471014" w:rsidP="006E4C82">
      <w:r>
        <w:separator/>
      </w:r>
    </w:p>
  </w:endnote>
  <w:endnote w:type="continuationSeparator" w:id="0">
    <w:p w14:paraId="265942F6" w14:textId="77777777" w:rsidR="00471014" w:rsidRDefault="00471014" w:rsidP="006E4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Rounded MT">
    <w:altName w:val="Arial"/>
    <w:panose1 w:val="00000000000000000000"/>
    <w:charset w:val="00"/>
    <w:family w:val="auto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"/>
      <w:gridCol w:w="2552"/>
      <w:gridCol w:w="992"/>
      <w:gridCol w:w="1547"/>
      <w:gridCol w:w="1146"/>
      <w:gridCol w:w="1560"/>
      <w:gridCol w:w="1512"/>
    </w:tblGrid>
    <w:tr w:rsidR="00E7188F" w:rsidRPr="00420CA0" w14:paraId="4D632C31" w14:textId="77777777" w:rsidTr="00420CA0">
      <w:trPr>
        <w:trHeight w:val="416"/>
      </w:trPr>
      <w:tc>
        <w:tcPr>
          <w:tcW w:w="1134" w:type="dxa"/>
          <w:tcBorders>
            <w:top w:val="single" w:sz="4" w:space="0" w:color="auto"/>
          </w:tcBorders>
          <w:vAlign w:val="bottom"/>
        </w:tcPr>
        <w:p w14:paraId="66F610DC" w14:textId="77777777" w:rsidR="00E7188F" w:rsidRPr="00420CA0" w:rsidRDefault="00E7188F" w:rsidP="00E7188F">
          <w:pPr>
            <w:pStyle w:val="Footer"/>
            <w:numPr>
              <w:ilvl w:val="0"/>
              <w:numId w:val="10"/>
            </w:numPr>
            <w:jc w:val="left"/>
            <w:rPr>
              <w:b/>
              <w:bCs/>
            </w:rPr>
          </w:pPr>
          <w:r w:rsidRPr="00420CA0">
            <w:rPr>
              <w:b/>
              <w:bCs/>
            </w:rPr>
            <w:t>Number:</w:t>
          </w:r>
        </w:p>
      </w:tc>
      <w:sdt>
        <w:sdtPr>
          <w:alias w:val="Document ID Value"/>
          <w:tag w:val="_dlc_DocId"/>
          <w:id w:val="-809089083"/>
          <w:lock w:val="contentLocked"/>
          <w:placeholder>
            <w:docPart w:val="9B7166C08AEF478498BC10CC66F2A2A9"/>
          </w:placeholder>
          <w:dataBinding w:prefixMappings="xmlns:ns0='http://schemas.microsoft.com/office/2006/metadata/properties' xmlns:ns1='http://www.w3.org/2001/XMLSchema-instance' xmlns:ns2='44e3144c-59ac-4819-a3c7-c39bb7f45cf2' xmlns:ns3='http://schemas.microsoft.com/office/infopath/2007/PartnerControls' xmlns:ns4='http://schemas.microsoft.com/sharepoint/v3' xmlns:ns5='http://schemas.microsoft.com/sharepoint/v4' " w:xpath="/ns0:properties[1]/documentManagement[1]/ns2:_dlc_DocId[1]" w:storeItemID="{6ECEB9B1-E608-4FD7-A912-83383E5630DC}"/>
          <w:text/>
        </w:sdtPr>
        <w:sdtEndPr/>
        <w:sdtContent>
          <w:tc>
            <w:tcPr>
              <w:tcW w:w="2552" w:type="dxa"/>
              <w:tcBorders>
                <w:top w:val="single" w:sz="4" w:space="0" w:color="auto"/>
              </w:tcBorders>
              <w:vAlign w:val="bottom"/>
            </w:tcPr>
            <w:p w14:paraId="08F1A5A9" w14:textId="79A4DAEC" w:rsidR="00E7188F" w:rsidRPr="00420CA0" w:rsidRDefault="00754BA8" w:rsidP="00E7188F">
              <w:pPr>
                <w:pStyle w:val="Footer"/>
                <w:numPr>
                  <w:ilvl w:val="0"/>
                  <w:numId w:val="10"/>
                </w:numPr>
                <w:jc w:val="left"/>
              </w:pPr>
              <w:r>
                <w:t>HVOOC-32502834-1290</w:t>
              </w:r>
            </w:p>
          </w:tc>
        </w:sdtContent>
      </w:sdt>
      <w:tc>
        <w:tcPr>
          <w:tcW w:w="992" w:type="dxa"/>
          <w:tcBorders>
            <w:top w:val="single" w:sz="4" w:space="0" w:color="auto"/>
          </w:tcBorders>
          <w:vAlign w:val="bottom"/>
        </w:tcPr>
        <w:p w14:paraId="396D00CA" w14:textId="77777777" w:rsidR="00E7188F" w:rsidRPr="00420CA0" w:rsidRDefault="00E7188F" w:rsidP="00E7188F">
          <w:pPr>
            <w:pStyle w:val="Footer"/>
            <w:numPr>
              <w:ilvl w:val="0"/>
              <w:numId w:val="10"/>
            </w:numPr>
            <w:jc w:val="left"/>
            <w:rPr>
              <w:b/>
              <w:bCs/>
            </w:rPr>
          </w:pPr>
          <w:r w:rsidRPr="00420CA0">
            <w:rPr>
              <w:b/>
              <w:bCs/>
            </w:rPr>
            <w:t>Status:</w:t>
          </w:r>
        </w:p>
      </w:tc>
      <w:sdt>
        <w:sdtPr>
          <w:alias w:val="Document Status (Office)"/>
          <w:tag w:val="IntranetDocumentStatus"/>
          <w:id w:val="-1805155679"/>
          <w:lock w:val="contentLocked"/>
          <w:placeholder>
            <w:docPart w:val="BA78B67CEB6D4D1093B2267B95E564AE"/>
          </w:placeholder>
          <w:dataBinding w:prefixMappings="xmlns:ns0='http://schemas.microsoft.com/office/2006/metadata/properties' xmlns:ns1='http://www.w3.org/2001/XMLSchema-instance' xmlns:ns2='44e3144c-59ac-4819-a3c7-c39bb7f45cf2' xmlns:ns3='http://schemas.microsoft.com/office/infopath/2007/PartnerControls' xmlns:ns4='http://schemas.microsoft.com/sharepoint/v3' xmlns:ns5='http://schemas.microsoft.com/sharepoint/v4' " w:xpath="/ns0:properties[1]/documentManagement[1]/ns2:IntranetDocumentStatus[1]" w:storeItemID="{6ECEB9B1-E608-4FD7-A912-83383E5630DC}"/>
          <w:text/>
        </w:sdtPr>
        <w:sdtEndPr/>
        <w:sdtContent>
          <w:tc>
            <w:tcPr>
              <w:tcW w:w="1547" w:type="dxa"/>
              <w:tcBorders>
                <w:top w:val="single" w:sz="4" w:space="0" w:color="auto"/>
              </w:tcBorders>
              <w:vAlign w:val="bottom"/>
            </w:tcPr>
            <w:p w14:paraId="25C4084C" w14:textId="2D028AC7" w:rsidR="00E7188F" w:rsidRPr="00420CA0" w:rsidRDefault="00754BA8" w:rsidP="00E7188F">
              <w:pPr>
                <w:pStyle w:val="Footer"/>
                <w:numPr>
                  <w:ilvl w:val="0"/>
                  <w:numId w:val="10"/>
                </w:numPr>
                <w:jc w:val="left"/>
              </w:pPr>
              <w:r>
                <w:t>Approved</w:t>
              </w:r>
            </w:p>
          </w:tc>
        </w:sdtContent>
      </w:sdt>
      <w:tc>
        <w:tcPr>
          <w:tcW w:w="1146" w:type="dxa"/>
          <w:tcBorders>
            <w:top w:val="single" w:sz="4" w:space="0" w:color="auto"/>
          </w:tcBorders>
          <w:vAlign w:val="bottom"/>
        </w:tcPr>
        <w:p w14:paraId="6C7F06F3" w14:textId="77777777" w:rsidR="00E7188F" w:rsidRPr="00420CA0" w:rsidRDefault="00E7188F" w:rsidP="00E7188F">
          <w:pPr>
            <w:pStyle w:val="Footer"/>
            <w:numPr>
              <w:ilvl w:val="0"/>
              <w:numId w:val="10"/>
            </w:numPr>
            <w:jc w:val="left"/>
            <w:rPr>
              <w:b/>
              <w:bCs/>
            </w:rPr>
          </w:pPr>
          <w:r w:rsidRPr="00420CA0">
            <w:rPr>
              <w:b/>
              <w:bCs/>
            </w:rPr>
            <w:t>Effective:</w:t>
          </w:r>
        </w:p>
      </w:tc>
      <w:sdt>
        <w:sdtPr>
          <w:alias w:val="Effective Date"/>
          <w:tag w:val="IntranetEffectiveDate"/>
          <w:id w:val="-1388726739"/>
          <w:lock w:val="contentLocked"/>
          <w:placeholder>
            <w:docPart w:val="352A584EB8244FE88E0692FBAE569A90"/>
          </w:placeholder>
          <w:dataBinding w:prefixMappings="xmlns:ns0='http://schemas.microsoft.com/office/2006/metadata/properties' xmlns:ns1='http://www.w3.org/2001/XMLSchema-instance' xmlns:ns2='44e3144c-59ac-4819-a3c7-c39bb7f45cf2' xmlns:ns3='http://schemas.microsoft.com/office/infopath/2007/PartnerControls' xmlns:ns4='http://schemas.microsoft.com/sharepoint/v3' xmlns:ns5='http://schemas.microsoft.com/sharepoint/v4' " w:xpath="/ns0:properties[1]/documentManagement[1]/ns2:IntranetEffectiveDate[1]" w:storeItemID="{6ECEB9B1-E608-4FD7-A912-83383E5630DC}"/>
          <w:date w:fullDate="2026-09-14T11:00:00Z">
            <w:dateFormat w:val="dd/MM/yyyy"/>
            <w:lid w:val="en-AU"/>
            <w:storeMappedDataAs w:val="dateTime"/>
            <w:calendar w:val="gregorian"/>
          </w:date>
        </w:sdtPr>
        <w:sdtEndPr/>
        <w:sdtContent>
          <w:tc>
            <w:tcPr>
              <w:tcW w:w="1560" w:type="dxa"/>
              <w:tcBorders>
                <w:top w:val="single" w:sz="4" w:space="0" w:color="auto"/>
              </w:tcBorders>
              <w:vAlign w:val="bottom"/>
            </w:tcPr>
            <w:p w14:paraId="603A9315" w14:textId="68A7ACB4" w:rsidR="00E7188F" w:rsidRPr="00420CA0" w:rsidRDefault="00754BA8" w:rsidP="00E7188F">
              <w:pPr>
                <w:pStyle w:val="Footer"/>
                <w:numPr>
                  <w:ilvl w:val="0"/>
                  <w:numId w:val="10"/>
                </w:numPr>
                <w:jc w:val="left"/>
              </w:pPr>
              <w:r>
                <w:t>14/09/2026</w:t>
              </w:r>
            </w:p>
          </w:tc>
        </w:sdtContent>
      </w:sdt>
      <w:tc>
        <w:tcPr>
          <w:tcW w:w="1512" w:type="dxa"/>
          <w:vMerge w:val="restart"/>
          <w:tcBorders>
            <w:top w:val="single" w:sz="4" w:space="0" w:color="auto"/>
          </w:tcBorders>
          <w:vAlign w:val="center"/>
        </w:tcPr>
        <w:p w14:paraId="422981BE" w14:textId="77777777" w:rsidR="00E7188F" w:rsidRPr="00420CA0" w:rsidRDefault="00E7188F" w:rsidP="00E7188F">
          <w:pPr>
            <w:pStyle w:val="Footer"/>
            <w:numPr>
              <w:ilvl w:val="0"/>
              <w:numId w:val="10"/>
            </w:numPr>
            <w:jc w:val="right"/>
            <w:rPr>
              <w:b/>
              <w:bCs/>
            </w:rPr>
          </w:pPr>
          <w:r w:rsidRPr="00420CA0">
            <w:rPr>
              <w:b/>
              <w:bCs/>
            </w:rPr>
            <w:t xml:space="preserve">Page </w:t>
          </w:r>
          <w:r w:rsidRPr="00420CA0">
            <w:rPr>
              <w:b/>
              <w:bCs/>
            </w:rPr>
            <w:fldChar w:fldCharType="begin"/>
          </w:r>
          <w:r w:rsidRPr="00420CA0">
            <w:rPr>
              <w:b/>
              <w:bCs/>
            </w:rPr>
            <w:instrText xml:space="preserve"> PAGE   \* MERGEFORMAT </w:instrText>
          </w:r>
          <w:r w:rsidRPr="00420CA0">
            <w:rPr>
              <w:b/>
              <w:bCs/>
            </w:rPr>
            <w:fldChar w:fldCharType="separate"/>
          </w:r>
          <w:r w:rsidRPr="00420CA0">
            <w:rPr>
              <w:b/>
              <w:bCs/>
            </w:rPr>
            <w:t>1</w:t>
          </w:r>
          <w:r w:rsidRPr="00420CA0">
            <w:rPr>
              <w:b/>
              <w:bCs/>
            </w:rPr>
            <w:fldChar w:fldCharType="end"/>
          </w:r>
          <w:r w:rsidRPr="00420CA0">
            <w:rPr>
              <w:b/>
              <w:bCs/>
            </w:rPr>
            <w:t xml:space="preserve"> of </w:t>
          </w:r>
          <w:r w:rsidRPr="00420CA0">
            <w:rPr>
              <w:b/>
              <w:bCs/>
            </w:rPr>
            <w:fldChar w:fldCharType="begin"/>
          </w:r>
          <w:r w:rsidRPr="00420CA0">
            <w:rPr>
              <w:b/>
              <w:bCs/>
            </w:rPr>
            <w:instrText xml:space="preserve"> NUMPAGES   \* MERGEFORMAT </w:instrText>
          </w:r>
          <w:r w:rsidRPr="00420CA0">
            <w:rPr>
              <w:b/>
              <w:bCs/>
            </w:rPr>
            <w:fldChar w:fldCharType="separate"/>
          </w:r>
          <w:r w:rsidRPr="00420CA0">
            <w:rPr>
              <w:b/>
              <w:bCs/>
            </w:rPr>
            <w:t>7</w:t>
          </w:r>
          <w:r w:rsidRPr="00420CA0">
            <w:rPr>
              <w:b/>
              <w:bCs/>
            </w:rPr>
            <w:fldChar w:fldCharType="end"/>
          </w:r>
        </w:p>
      </w:tc>
    </w:tr>
    <w:tr w:rsidR="00E7188F" w:rsidRPr="00420CA0" w14:paraId="06DB5A53" w14:textId="77777777" w:rsidTr="00420CA0">
      <w:tc>
        <w:tcPr>
          <w:tcW w:w="1134" w:type="dxa"/>
        </w:tcPr>
        <w:p w14:paraId="70A3294B" w14:textId="77777777" w:rsidR="00E7188F" w:rsidRPr="00420CA0" w:rsidRDefault="00E7188F" w:rsidP="00E7188F">
          <w:pPr>
            <w:pStyle w:val="Footer"/>
            <w:numPr>
              <w:ilvl w:val="0"/>
              <w:numId w:val="10"/>
            </w:numPr>
            <w:jc w:val="left"/>
            <w:rPr>
              <w:b/>
              <w:bCs/>
            </w:rPr>
          </w:pPr>
          <w:r w:rsidRPr="00420CA0">
            <w:rPr>
              <w:b/>
              <w:bCs/>
            </w:rPr>
            <w:t>Owner:</w:t>
          </w:r>
        </w:p>
      </w:tc>
      <w:tc>
        <w:tcPr>
          <w:tcW w:w="2552" w:type="dxa"/>
        </w:tcPr>
        <w:sdt>
          <w:sdtPr>
            <w:rPr>
              <w:bCs/>
            </w:rPr>
            <w:alias w:val="Owner (Office)"/>
            <w:tag w:val="IntranetOwnerText"/>
            <w:id w:val="-1305692132"/>
            <w:lock w:val="contentLocked"/>
            <w:placeholder>
              <w:docPart w:val="39B906C3A534473FACB15ABC6DBBECE6"/>
            </w:placeholder>
            <w:dataBinding w:prefixMappings="xmlns:ns0='http://schemas.microsoft.com/office/2006/metadata/properties' xmlns:ns1='http://www.w3.org/2001/XMLSchema-instance' xmlns:ns2='44e3144c-59ac-4819-a3c7-c39bb7f45cf2' xmlns:ns3='http://schemas.microsoft.com/office/infopath/2007/PartnerControls' xmlns:ns4='http://schemas.microsoft.com/sharepoint/v4' xmlns:ns5='http://schemas.glencore.com.au/' xmlns:ns6='http://schemas.microsoft.com/sharepoint/v3' " w:xpath="/ns0:properties[1]/documentManagement[1]/ns2:IntranetOwnerText[1]" w:storeItemID="{6ECEB9B1-E608-4FD7-A912-83383E5630DC}"/>
            <w:text/>
          </w:sdtPr>
          <w:sdtEndPr/>
          <w:sdtContent>
            <w:p w14:paraId="3E7405C0" w14:textId="64177579" w:rsidR="00E7188F" w:rsidRPr="00420CA0" w:rsidRDefault="00FE3C44" w:rsidP="00E7188F">
              <w:pPr>
                <w:pStyle w:val="Footer"/>
                <w:numPr>
                  <w:ilvl w:val="0"/>
                  <w:numId w:val="10"/>
                </w:numPr>
                <w:jc w:val="left"/>
              </w:pPr>
              <w:r>
                <w:rPr>
                  <w:bCs/>
                </w:rPr>
                <w:t>Training Superintendent</w:t>
              </w:r>
            </w:p>
          </w:sdtContent>
        </w:sdt>
      </w:tc>
      <w:tc>
        <w:tcPr>
          <w:tcW w:w="992" w:type="dxa"/>
        </w:tcPr>
        <w:p w14:paraId="040D78FC" w14:textId="77777777" w:rsidR="00E7188F" w:rsidRPr="00420CA0" w:rsidRDefault="00E7188F" w:rsidP="00E7188F">
          <w:pPr>
            <w:pStyle w:val="Footer"/>
            <w:numPr>
              <w:ilvl w:val="0"/>
              <w:numId w:val="10"/>
            </w:numPr>
            <w:jc w:val="left"/>
            <w:rPr>
              <w:b/>
              <w:bCs/>
            </w:rPr>
          </w:pPr>
          <w:r w:rsidRPr="00420CA0">
            <w:rPr>
              <w:b/>
              <w:bCs/>
            </w:rPr>
            <w:t>Version:</w:t>
          </w:r>
        </w:p>
      </w:tc>
      <w:sdt>
        <w:sdtPr>
          <w:alias w:val="Document Version (Office)"/>
          <w:tag w:val="IntranetDocumentVersion"/>
          <w:id w:val="1052040709"/>
          <w:lock w:val="contentLocked"/>
          <w:placeholder>
            <w:docPart w:val="CE03D1C8214E4BC0BEB61223502103AB"/>
          </w:placeholder>
          <w:dataBinding w:prefixMappings="xmlns:ns0='http://schemas.microsoft.com/office/2006/metadata/properties' xmlns:ns1='http://www.w3.org/2001/XMLSchema-instance' xmlns:ns2='44e3144c-59ac-4819-a3c7-c39bb7f45cf2' xmlns:ns3='http://schemas.microsoft.com/office/infopath/2007/PartnerControls' xmlns:ns4='http://schemas.microsoft.com/sharepoint/v3' xmlns:ns5='http://schemas.microsoft.com/sharepoint/v4' " w:xpath="/ns0:properties[1]/documentManagement[1]/ns2:IntranetDocumentVersion[1]" w:storeItemID="{6ECEB9B1-E608-4FD7-A912-83383E5630DC}"/>
          <w:text/>
        </w:sdtPr>
        <w:sdtEndPr/>
        <w:sdtContent>
          <w:tc>
            <w:tcPr>
              <w:tcW w:w="1547" w:type="dxa"/>
            </w:tcPr>
            <w:p w14:paraId="13E7140C" w14:textId="170C2DAF" w:rsidR="00E7188F" w:rsidRPr="00420CA0" w:rsidRDefault="00754BA8" w:rsidP="00E7188F">
              <w:pPr>
                <w:pStyle w:val="Footer"/>
                <w:numPr>
                  <w:ilvl w:val="0"/>
                  <w:numId w:val="10"/>
                </w:numPr>
                <w:jc w:val="left"/>
              </w:pPr>
              <w:r>
                <w:t>1.0</w:t>
              </w:r>
            </w:p>
          </w:tc>
        </w:sdtContent>
      </w:sdt>
      <w:tc>
        <w:tcPr>
          <w:tcW w:w="1146" w:type="dxa"/>
        </w:tcPr>
        <w:p w14:paraId="22F8C230" w14:textId="77777777" w:rsidR="00E7188F" w:rsidRPr="00420CA0" w:rsidRDefault="00E7188F" w:rsidP="00E7188F">
          <w:pPr>
            <w:pStyle w:val="Footer"/>
            <w:numPr>
              <w:ilvl w:val="0"/>
              <w:numId w:val="10"/>
            </w:numPr>
            <w:jc w:val="left"/>
            <w:rPr>
              <w:b/>
              <w:bCs/>
            </w:rPr>
          </w:pPr>
          <w:r w:rsidRPr="00420CA0">
            <w:rPr>
              <w:b/>
              <w:bCs/>
            </w:rPr>
            <w:t>Review:</w:t>
          </w:r>
        </w:p>
      </w:tc>
      <w:sdt>
        <w:sdtPr>
          <w:alias w:val="Planned Review Date"/>
          <w:tag w:val="IntranetPlannedReviewDate"/>
          <w:id w:val="-487707250"/>
          <w:lock w:val="contentLocked"/>
          <w:placeholder>
            <w:docPart w:val="710E7A369F814AB39DAB56F4EFD428E2"/>
          </w:placeholder>
          <w:dataBinding w:prefixMappings="xmlns:ns0='http://schemas.microsoft.com/office/2006/metadata/properties' xmlns:ns1='http://www.w3.org/2001/XMLSchema-instance' xmlns:ns2='44e3144c-59ac-4819-a3c7-c39bb7f45cf2' xmlns:ns3='http://schemas.microsoft.com/office/infopath/2007/PartnerControls' xmlns:ns4='http://schemas.microsoft.com/sharepoint/v3' xmlns:ns5='http://schemas.microsoft.com/sharepoint/v4' " w:xpath="/ns0:properties[1]/documentManagement[1]/ns2:IntranetPlannedReviewDate[1]" w:storeItemID="{6ECEB9B1-E608-4FD7-A912-83383E5630DC}"/>
          <w:date w:fullDate="2029-09-14T11:00:00Z">
            <w:dateFormat w:val="dd/MM/yyyy"/>
            <w:lid w:val="en-AU"/>
            <w:storeMappedDataAs w:val="dateTime"/>
            <w:calendar w:val="gregorian"/>
          </w:date>
        </w:sdtPr>
        <w:sdtEndPr/>
        <w:sdtContent>
          <w:tc>
            <w:tcPr>
              <w:tcW w:w="1560" w:type="dxa"/>
            </w:tcPr>
            <w:p w14:paraId="3C3E7D42" w14:textId="07D7E048" w:rsidR="00E7188F" w:rsidRPr="00420CA0" w:rsidRDefault="00754BA8" w:rsidP="00E7188F">
              <w:pPr>
                <w:pStyle w:val="Footer"/>
                <w:numPr>
                  <w:ilvl w:val="0"/>
                  <w:numId w:val="10"/>
                </w:numPr>
                <w:jc w:val="left"/>
              </w:pPr>
              <w:r>
                <w:t>14/09/2029</w:t>
              </w:r>
            </w:p>
          </w:tc>
        </w:sdtContent>
      </w:sdt>
      <w:tc>
        <w:tcPr>
          <w:tcW w:w="1512" w:type="dxa"/>
          <w:vMerge/>
        </w:tcPr>
        <w:p w14:paraId="4458344E" w14:textId="77777777" w:rsidR="00E7188F" w:rsidRPr="00420CA0" w:rsidRDefault="00E7188F" w:rsidP="00E7188F">
          <w:pPr>
            <w:pStyle w:val="Footer"/>
            <w:numPr>
              <w:ilvl w:val="0"/>
              <w:numId w:val="10"/>
            </w:numPr>
            <w:jc w:val="left"/>
            <w:rPr>
              <w:b/>
              <w:bCs/>
            </w:rPr>
          </w:pPr>
        </w:p>
      </w:tc>
    </w:tr>
  </w:tbl>
  <w:p w14:paraId="624CBFA0" w14:textId="6A5DEE1E" w:rsidR="00751010" w:rsidRDefault="00E7188F" w:rsidP="00E7188F">
    <w:pPr>
      <w:pStyle w:val="Footer"/>
      <w:numPr>
        <w:ilvl w:val="0"/>
        <w:numId w:val="10"/>
      </w:numPr>
    </w:pPr>
    <w:r w:rsidRPr="00420CA0">
      <w:t>Uncontrolled when printed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908AF" w14:textId="77777777" w:rsidR="00471014" w:rsidRDefault="00471014" w:rsidP="006E4C82">
      <w:r>
        <w:separator/>
      </w:r>
    </w:p>
  </w:footnote>
  <w:footnote w:type="continuationSeparator" w:id="0">
    <w:p w14:paraId="06160899" w14:textId="77777777" w:rsidR="00471014" w:rsidRDefault="00471014" w:rsidP="006E4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69"/>
      <w:gridCol w:w="6474"/>
    </w:tblGrid>
    <w:tr w:rsidR="00425127" w14:paraId="27E4032B" w14:textId="77777777" w:rsidTr="00F22842">
      <w:trPr>
        <w:trHeight w:val="1417"/>
      </w:trPr>
      <w:tc>
        <w:tcPr>
          <w:tcW w:w="3969" w:type="dxa"/>
        </w:tcPr>
        <w:p w14:paraId="5BF9ADA4" w14:textId="77777777" w:rsidR="00425127" w:rsidRDefault="00425127" w:rsidP="00425127">
          <w:pPr>
            <w:pStyle w:val="Header"/>
            <w:numPr>
              <w:ilvl w:val="0"/>
              <w:numId w:val="0"/>
            </w:numPr>
            <w:spacing w:before="120"/>
            <w:jc w:val="left"/>
          </w:pPr>
          <w:r>
            <w:t xml:space="preserve"> </w:t>
          </w:r>
          <w:r>
            <w:rPr>
              <w:noProof/>
            </w:rPr>
            <w:drawing>
              <wp:inline distT="0" distB="0" distL="0" distR="0" wp14:anchorId="715A6049" wp14:editId="332CBE4A">
                <wp:extent cx="2030400" cy="687600"/>
                <wp:effectExtent l="0" t="0" r="8255" b="0"/>
                <wp:docPr id="1" name="Graphic 2" descr="Hunter Valley Operations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phic 4" descr="Hunter Valley Operations logo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0400" cy="687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74" w:type="dxa"/>
        </w:tcPr>
        <w:p w14:paraId="14875C13" w14:textId="0DA414DC" w:rsidR="00425127" w:rsidRDefault="00425127" w:rsidP="00425127">
          <w:pPr>
            <w:pStyle w:val="Header"/>
            <w:numPr>
              <w:ilvl w:val="0"/>
              <w:numId w:val="0"/>
            </w:numPr>
          </w:pPr>
          <w:r>
            <w:t xml:space="preserve">FORM | </w:t>
          </w:r>
          <w:sdt>
            <w:sdtPr>
              <w:alias w:val="Title"/>
              <w:tag w:val=""/>
              <w:id w:val="-1737617089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54BA8">
                <w:t>Light Vehicle Application Form Module 2</w:t>
              </w:r>
            </w:sdtContent>
          </w:sdt>
        </w:p>
      </w:tc>
    </w:tr>
  </w:tbl>
  <w:p w14:paraId="3874430E" w14:textId="3A24D74C" w:rsidR="006B284C" w:rsidRPr="00864F61" w:rsidRDefault="005F4E79" w:rsidP="00A334B5">
    <w:pPr>
      <w:numPr>
        <w:ilvl w:val="0"/>
        <w:numId w:val="0"/>
      </w:numPr>
      <w:tabs>
        <w:tab w:val="left" w:pos="4650"/>
      </w:tabs>
      <w:spacing w:before="0"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7A289013" wp14:editId="012C3326">
              <wp:simplePos x="0" y="0"/>
              <wp:positionH relativeFrom="rightMargin">
                <wp:posOffset>-71755</wp:posOffset>
              </wp:positionH>
              <wp:positionV relativeFrom="page">
                <wp:posOffset>1162685</wp:posOffset>
              </wp:positionV>
              <wp:extent cx="50400" cy="50400"/>
              <wp:effectExtent l="0" t="0" r="26035" b="26035"/>
              <wp:wrapNone/>
              <wp:docPr id="5" name="Oval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400" cy="50400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7F65311C" id="Oval 5" o:spid="_x0000_s1026" alt="&quot;&quot;" style="position:absolute;margin-left:-5.65pt;margin-top:91.55pt;width:3.95pt;height:3.95pt;z-index:-25164390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" fillcolor="white [3212]" strokecolor="black [3213]" strokeweight="1pt">
              <v:stroke joinstyle="miter"/>
              <w10:wrap anchorx="margin" anchory="page"/>
              <w10:anchorlock/>
            </v:oval>
          </w:pict>
        </mc:Fallback>
      </mc:AlternateContent>
    </w:r>
    <w:r w:rsidR="008F3C31">
      <w:rPr>
        <w:noProof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7B2F13A" wp14:editId="46DD0F4B">
              <wp:simplePos x="0" y="0"/>
              <wp:positionH relativeFrom="margin">
                <wp:align>left</wp:align>
              </wp:positionH>
              <wp:positionV relativeFrom="page">
                <wp:posOffset>1188085</wp:posOffset>
              </wp:positionV>
              <wp:extent cx="1073785" cy="7200"/>
              <wp:effectExtent l="0" t="0" r="36195" b="31115"/>
              <wp:wrapNone/>
              <wp:docPr id="6" name="Straight Connector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73785" cy="720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7A9007" id="Straight Connector 6" o:spid="_x0000_s1026" alt="&quot;&quot;" style="position:absolute;flip:y;z-index:-251659264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1000;mso-height-percent:0;mso-width-relative:margin;mso-height-relative:margin" from="0,93.55pt" to="84.55pt,9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" strokecolor="black [3213]" strokeweight="1pt">
              <v:stroke joinstyle="miter"/>
              <w10:wrap anchorx="margin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D2FA38BA"/>
    <w:lvl w:ilvl="0">
      <w:start w:val="1"/>
      <w:numFmt w:val="bullet"/>
      <w:lvlText w:val=""/>
      <w:lvlJc w:val="left"/>
      <w:pPr>
        <w:tabs>
          <w:tab w:val="num" w:pos="1397"/>
        </w:tabs>
        <w:ind w:left="1397" w:hanging="360"/>
      </w:pPr>
      <w:rPr>
        <w:rFonts w:ascii="Symbol" w:hAnsi="Symbol" w:hint="default"/>
      </w:rPr>
    </w:lvl>
  </w:abstractNum>
  <w:abstractNum w:abstractNumId="1" w15:restartNumberingAfterBreak="0">
    <w:nsid w:val="0C7A5FFB"/>
    <w:multiLevelType w:val="multilevel"/>
    <w:tmpl w:val="3EDAC2B8"/>
    <w:styleLink w:val="NumberedLists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10" w:hanging="510"/>
      </w:pPr>
      <w:rPr>
        <w:rFonts w:asciiTheme="minorHAnsi" w:hAnsiTheme="minorHAnsi" w:hint="default"/>
        <w:color w:val="auto"/>
      </w:rPr>
    </w:lvl>
    <w:lvl w:ilvl="2">
      <w:start w:val="1"/>
      <w:numFmt w:val="lowerRoman"/>
      <w:lvlText w:val="%3."/>
      <w:lvlJc w:val="left"/>
      <w:pPr>
        <w:ind w:left="1021" w:hanging="511"/>
      </w:pPr>
      <w:rPr>
        <w:rFonts w:asciiTheme="minorHAnsi" w:hAnsiTheme="minorHAnsi" w:hint="default"/>
        <w:color w:val="auto"/>
      </w:rPr>
    </w:lvl>
    <w:lvl w:ilvl="3">
      <w:start w:val="1"/>
      <w:numFmt w:val="upperRoman"/>
      <w:lvlText w:val="%4."/>
      <w:lvlJc w:val="left"/>
      <w:pPr>
        <w:tabs>
          <w:tab w:val="num" w:pos="15309"/>
        </w:tabs>
        <w:ind w:left="-32766" w:hanging="31749"/>
      </w:pPr>
      <w:rPr>
        <w:rFonts w:asciiTheme="minorHAnsi" w:hAnsiTheme="minorHAnsi" w:hint="default"/>
        <w:color w:val="auto"/>
      </w:rPr>
    </w:lvl>
    <w:lvl w:ilvl="4">
      <w:start w:val="1"/>
      <w:numFmt w:val="upperLetter"/>
      <w:lvlText w:val="%5."/>
      <w:lvlJc w:val="left"/>
      <w:pPr>
        <w:ind w:left="2041" w:hanging="510"/>
      </w:pPr>
      <w:rPr>
        <w:rFonts w:asciiTheme="minorHAnsi" w:hAnsiTheme="minorHAnsi" w:hint="default"/>
        <w:color w:val="auto"/>
      </w:rPr>
    </w:lvl>
    <w:lvl w:ilvl="5">
      <w:start w:val="1"/>
      <w:numFmt w:val="decimal"/>
      <w:lvlText w:val="%6."/>
      <w:lvlJc w:val="left"/>
      <w:pPr>
        <w:ind w:left="2552" w:hanging="511"/>
      </w:pPr>
      <w:rPr>
        <w:rFonts w:asciiTheme="minorHAnsi" w:hAnsiTheme="minorHAnsi" w:cs="Times New Roman" w:hint="default"/>
        <w:color w:val="auto"/>
      </w:rPr>
    </w:lvl>
    <w:lvl w:ilvl="6">
      <w:start w:val="1"/>
      <w:numFmt w:val="decimal"/>
      <w:lvlText w:val="%7."/>
      <w:lvlJc w:val="left"/>
      <w:pPr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hanging="720"/>
      </w:pPr>
      <w:rPr>
        <w:rFonts w:hint="default"/>
      </w:rPr>
    </w:lvl>
  </w:abstractNum>
  <w:abstractNum w:abstractNumId="2" w15:restartNumberingAfterBreak="0">
    <w:nsid w:val="11703683"/>
    <w:multiLevelType w:val="multilevel"/>
    <w:tmpl w:val="76C4A0DC"/>
    <w:numStyleLink w:val="Bullettedlists"/>
  </w:abstractNum>
  <w:abstractNum w:abstractNumId="3" w15:restartNumberingAfterBreak="0">
    <w:nsid w:val="13044674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3D225C1"/>
    <w:multiLevelType w:val="multilevel"/>
    <w:tmpl w:val="76C4A0DC"/>
    <w:styleLink w:val="Bullettedlists"/>
    <w:lvl w:ilvl="0">
      <w:start w:val="1"/>
      <w:numFmt w:val="bullet"/>
      <w:pStyle w:val="ListBullet"/>
      <w:lvlText w:val=""/>
      <w:lvlJc w:val="left"/>
      <w:pPr>
        <w:ind w:left="510" w:hanging="51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1020" w:hanging="510"/>
      </w:pPr>
      <w:rPr>
        <w:rFonts w:ascii="Courier New" w:hAnsi="Courier New" w:hint="default"/>
        <w:color w:val="auto"/>
      </w:rPr>
    </w:lvl>
    <w:lvl w:ilvl="2">
      <w:start w:val="1"/>
      <w:numFmt w:val="bullet"/>
      <w:pStyle w:val="ListBullet3"/>
      <w:lvlText w:val="–"/>
      <w:lvlJc w:val="left"/>
      <w:pPr>
        <w:ind w:left="1530" w:hanging="510"/>
      </w:pPr>
      <w:rPr>
        <w:rFonts w:ascii="Arial Rounded MT" w:hAnsi="Arial Rounded MT" w:hint="default"/>
        <w:color w:val="auto"/>
      </w:rPr>
    </w:lvl>
    <w:lvl w:ilvl="3">
      <w:start w:val="1"/>
      <w:numFmt w:val="bullet"/>
      <w:pStyle w:val="ListBullet4"/>
      <w:lvlText w:val=""/>
      <w:lvlJc w:val="left"/>
      <w:pPr>
        <w:ind w:left="2040" w:hanging="51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&gt;"/>
      <w:lvlJc w:val="left"/>
      <w:pPr>
        <w:ind w:left="2550" w:hanging="510"/>
      </w:pPr>
      <w:rPr>
        <w:rFonts w:ascii="Courier New" w:hAnsi="Courier New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3195"/>
        </w:tabs>
        <w:ind w:left="3060" w:hanging="51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762"/>
        </w:tabs>
        <w:ind w:left="3570" w:hanging="51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329"/>
        </w:tabs>
        <w:ind w:left="4080" w:hanging="51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4896"/>
        </w:tabs>
        <w:ind w:left="4590" w:hanging="510"/>
      </w:pPr>
      <w:rPr>
        <w:rFonts w:ascii="Wingdings" w:hAnsi="Wingdings" w:hint="default"/>
      </w:rPr>
    </w:lvl>
  </w:abstractNum>
  <w:abstractNum w:abstractNumId="5" w15:restartNumberingAfterBreak="0">
    <w:nsid w:val="17193C65"/>
    <w:multiLevelType w:val="hybridMultilevel"/>
    <w:tmpl w:val="1C649C3C"/>
    <w:lvl w:ilvl="0" w:tplc="A3E2BE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F73D6B"/>
    <w:multiLevelType w:val="hybridMultilevel"/>
    <w:tmpl w:val="70587716"/>
    <w:lvl w:ilvl="0" w:tplc="E32E15DA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32"/>
        <w:szCs w:val="32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7" w15:restartNumberingAfterBreak="0">
    <w:nsid w:val="1CC0317A"/>
    <w:multiLevelType w:val="multilevel"/>
    <w:tmpl w:val="C82A730A"/>
    <w:lvl w:ilvl="0">
      <w:start w:val="1"/>
      <w:numFmt w:val="none"/>
      <w:pStyle w:val="Norma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Number"/>
      <w:lvlText w:val="%2."/>
      <w:lvlJc w:val="left"/>
      <w:pPr>
        <w:ind w:left="510" w:hanging="510"/>
      </w:pPr>
      <w:rPr>
        <w:rFonts w:asciiTheme="minorHAnsi" w:hAnsiTheme="minorHAnsi" w:hint="default"/>
        <w:color w:val="auto"/>
      </w:rPr>
    </w:lvl>
    <w:lvl w:ilvl="2">
      <w:start w:val="1"/>
      <w:numFmt w:val="lowerRoman"/>
      <w:pStyle w:val="ListNumber2"/>
      <w:lvlText w:val="%3."/>
      <w:lvlJc w:val="left"/>
      <w:pPr>
        <w:ind w:left="1021" w:hanging="511"/>
      </w:pPr>
      <w:rPr>
        <w:rFonts w:asciiTheme="minorHAnsi" w:hAnsiTheme="minorHAnsi" w:hint="default"/>
        <w:color w:val="auto"/>
      </w:rPr>
    </w:lvl>
    <w:lvl w:ilvl="3">
      <w:start w:val="1"/>
      <w:numFmt w:val="upperRoman"/>
      <w:pStyle w:val="ListNumber3"/>
      <w:lvlText w:val="%4."/>
      <w:lvlJc w:val="left"/>
      <w:pPr>
        <w:tabs>
          <w:tab w:val="num" w:pos="15309"/>
        </w:tabs>
        <w:ind w:left="-32766" w:hanging="31749"/>
      </w:pPr>
      <w:rPr>
        <w:rFonts w:asciiTheme="minorHAnsi" w:hAnsiTheme="minorHAnsi" w:hint="default"/>
        <w:color w:val="auto"/>
      </w:rPr>
    </w:lvl>
    <w:lvl w:ilvl="4">
      <w:start w:val="1"/>
      <w:numFmt w:val="upperLetter"/>
      <w:pStyle w:val="ListNumber4"/>
      <w:lvlText w:val="%5."/>
      <w:lvlJc w:val="left"/>
      <w:pPr>
        <w:ind w:left="2041" w:hanging="510"/>
      </w:pPr>
      <w:rPr>
        <w:rFonts w:asciiTheme="minorHAnsi" w:hAnsiTheme="minorHAnsi" w:hint="default"/>
        <w:color w:val="auto"/>
      </w:rPr>
    </w:lvl>
    <w:lvl w:ilvl="5">
      <w:start w:val="1"/>
      <w:numFmt w:val="decimal"/>
      <w:pStyle w:val="ListNumber5"/>
      <w:lvlText w:val="%6."/>
      <w:lvlJc w:val="left"/>
      <w:pPr>
        <w:ind w:left="2552" w:hanging="511"/>
      </w:pPr>
      <w:rPr>
        <w:rFonts w:asciiTheme="minorHAnsi" w:hAnsiTheme="minorHAnsi" w:cs="Times New Roman" w:hint="default"/>
        <w:color w:val="auto"/>
      </w:rPr>
    </w:lvl>
    <w:lvl w:ilvl="6">
      <w:start w:val="1"/>
      <w:numFmt w:val="decimal"/>
      <w:lvlText w:val="%7."/>
      <w:lvlJc w:val="left"/>
      <w:pPr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hanging="720"/>
      </w:pPr>
      <w:rPr>
        <w:rFonts w:hint="default"/>
      </w:rPr>
    </w:lvl>
  </w:abstractNum>
  <w:abstractNum w:abstractNumId="8" w15:restartNumberingAfterBreak="0">
    <w:nsid w:val="24F92FF1"/>
    <w:multiLevelType w:val="hybridMultilevel"/>
    <w:tmpl w:val="FD7C0FE6"/>
    <w:lvl w:ilvl="0" w:tplc="BC7C8622">
      <w:start w:val="1"/>
      <w:numFmt w:val="bullet"/>
      <w:lvlText w:val=""/>
      <w:lvlJc w:val="left"/>
      <w:pPr>
        <w:ind w:left="952" w:hanging="360"/>
      </w:pPr>
      <w:rPr>
        <w:rFonts w:ascii="Wingdings" w:hAnsi="Wingdings" w:hint="default"/>
        <w:color w:val="auto"/>
        <w:sz w:val="24"/>
        <w:szCs w:val="24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9" w15:restartNumberingAfterBreak="0">
    <w:nsid w:val="27E8278B"/>
    <w:multiLevelType w:val="multilevel"/>
    <w:tmpl w:val="671E62E2"/>
    <w:numStyleLink w:val="ListParagraph"/>
  </w:abstractNum>
  <w:abstractNum w:abstractNumId="10" w15:restartNumberingAfterBreak="0">
    <w:nsid w:val="3C46067B"/>
    <w:multiLevelType w:val="multilevel"/>
    <w:tmpl w:val="671E62E2"/>
    <w:styleLink w:val="ListParagraph"/>
    <w:lvl w:ilvl="0">
      <w:start w:val="1"/>
      <w:numFmt w:val="none"/>
      <w:pStyle w:val="ListParagraph0"/>
      <w:lvlText w:val="%1"/>
      <w:lvlJc w:val="left"/>
      <w:pPr>
        <w:ind w:left="510" w:firstLine="0"/>
      </w:pPr>
      <w:rPr>
        <w:rFonts w:hint="default"/>
      </w:rPr>
    </w:lvl>
    <w:lvl w:ilvl="1">
      <w:start w:val="1"/>
      <w:numFmt w:val="none"/>
      <w:lvlText w:val="%2"/>
      <w:lvlJc w:val="left"/>
      <w:pPr>
        <w:ind w:left="1191" w:firstLine="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2041"/>
        </w:tabs>
        <w:ind w:left="2041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892"/>
        </w:tabs>
        <w:ind w:left="2892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3742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06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08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590" w:firstLine="0"/>
      </w:pPr>
      <w:rPr>
        <w:rFonts w:hint="default"/>
      </w:rPr>
    </w:lvl>
  </w:abstractNum>
  <w:abstractNum w:abstractNumId="11" w15:restartNumberingAfterBreak="0">
    <w:nsid w:val="3DEC515C"/>
    <w:multiLevelType w:val="hybridMultilevel"/>
    <w:tmpl w:val="7CF0A1EE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17A7F"/>
    <w:multiLevelType w:val="hybridMultilevel"/>
    <w:tmpl w:val="563A57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DD3333"/>
    <w:multiLevelType w:val="hybridMultilevel"/>
    <w:tmpl w:val="D272FA7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52817"/>
    <w:multiLevelType w:val="multilevel"/>
    <w:tmpl w:val="404CF984"/>
    <w:styleLink w:val="AppendixHeadings"/>
    <w:lvl w:ilvl="0">
      <w:start w:val="1"/>
      <w:numFmt w:val="upperLetter"/>
      <w:pStyle w:val="AppendixHeading1"/>
      <w:suff w:val="space"/>
      <w:lvlText w:val="Appendix %1: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AppendixHeading2"/>
      <w:suff w:val="space"/>
      <w:lvlText w:val="%1-%2:"/>
      <w:lvlJc w:val="left"/>
      <w:pPr>
        <w:ind w:left="357" w:hanging="357"/>
      </w:pPr>
      <w:rPr>
        <w:rFonts w:hint="default"/>
      </w:rPr>
    </w:lvl>
    <w:lvl w:ilvl="2">
      <w:start w:val="1"/>
      <w:numFmt w:val="lowerLetter"/>
      <w:pStyle w:val="AppendixHeading3"/>
      <w:suff w:val="space"/>
      <w:lvlText w:val="%1-%2-%3: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5" w15:restartNumberingAfterBreak="0">
    <w:nsid w:val="536474D9"/>
    <w:multiLevelType w:val="multilevel"/>
    <w:tmpl w:val="3EDAC2B8"/>
    <w:numStyleLink w:val="NumberedLists"/>
  </w:abstractNum>
  <w:abstractNum w:abstractNumId="16" w15:restartNumberingAfterBreak="0">
    <w:nsid w:val="542E3FCB"/>
    <w:multiLevelType w:val="multilevel"/>
    <w:tmpl w:val="3EDAC2B8"/>
    <w:numStyleLink w:val="NumberedLists"/>
  </w:abstractNum>
  <w:abstractNum w:abstractNumId="17" w15:restartNumberingAfterBreak="0">
    <w:nsid w:val="565F45F9"/>
    <w:multiLevelType w:val="multilevel"/>
    <w:tmpl w:val="F5EAD806"/>
    <w:numStyleLink w:val="Headings"/>
  </w:abstractNum>
  <w:abstractNum w:abstractNumId="18" w15:restartNumberingAfterBreak="0">
    <w:nsid w:val="5AE42483"/>
    <w:multiLevelType w:val="hybridMultilevel"/>
    <w:tmpl w:val="E7B82B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3B031A"/>
    <w:multiLevelType w:val="hybridMultilevel"/>
    <w:tmpl w:val="399A430C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9E1EAF"/>
    <w:multiLevelType w:val="hybridMultilevel"/>
    <w:tmpl w:val="95FEACAE"/>
    <w:lvl w:ilvl="0" w:tplc="BC7C862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5A24BF"/>
    <w:multiLevelType w:val="multilevel"/>
    <w:tmpl w:val="F5EAD806"/>
    <w:styleLink w:val="Headings"/>
    <w:lvl w:ilvl="0">
      <w:start w:val="1"/>
      <w:numFmt w:val="decimal"/>
      <w:pStyle w:val="Heading1"/>
      <w:lvlText w:val="%1 |"/>
      <w:lvlJc w:val="left"/>
      <w:pPr>
        <w:ind w:left="510" w:hanging="510"/>
      </w:pPr>
      <w:rPr>
        <w:rFonts w:asciiTheme="majorHAnsi" w:hAnsiTheme="majorHAnsi" w:hint="default"/>
        <w:b/>
        <w:i w:val="0"/>
        <w:sz w:val="36"/>
      </w:rPr>
    </w:lvl>
    <w:lvl w:ilvl="1">
      <w:start w:val="1"/>
      <w:numFmt w:val="decimal"/>
      <w:pStyle w:val="Heading2"/>
      <w:lvlText w:val="%1.%2 |"/>
      <w:lvlJc w:val="left"/>
      <w:pPr>
        <w:ind w:left="510" w:hanging="510"/>
      </w:pPr>
      <w:rPr>
        <w:rFonts w:asciiTheme="majorHAnsi" w:hAnsiTheme="majorHAnsi" w:hint="default"/>
        <w:b/>
        <w:i w:val="0"/>
        <w:sz w:val="30"/>
      </w:rPr>
    </w:lvl>
    <w:lvl w:ilvl="2">
      <w:start w:val="1"/>
      <w:numFmt w:val="decimal"/>
      <w:pStyle w:val="Heading3"/>
      <w:lvlText w:val="%1.%2.%3 |"/>
      <w:lvlJc w:val="left"/>
      <w:pPr>
        <w:ind w:left="510" w:hanging="510"/>
      </w:pPr>
      <w:rPr>
        <w:rFonts w:asciiTheme="majorHAnsi" w:hAnsiTheme="majorHAnsi" w:hint="default"/>
        <w:b/>
        <w:i w:val="0"/>
        <w:sz w:val="28"/>
      </w:rPr>
    </w:lvl>
    <w:lvl w:ilvl="3">
      <w:start w:val="1"/>
      <w:numFmt w:val="decimal"/>
      <w:pStyle w:val="Heading4"/>
      <w:lvlText w:val="%1.%2.%3.%4 |"/>
      <w:lvlJc w:val="left"/>
      <w:pPr>
        <w:ind w:left="510" w:hanging="510"/>
      </w:pPr>
      <w:rPr>
        <w:rFonts w:hint="default"/>
      </w:rPr>
    </w:lvl>
    <w:lvl w:ilvl="4">
      <w:start w:val="1"/>
      <w:numFmt w:val="decimal"/>
      <w:pStyle w:val="Heading5"/>
      <w:lvlText w:val="%1.%2.%3.%4.%5 |"/>
      <w:lvlJc w:val="left"/>
      <w:pPr>
        <w:ind w:left="510" w:hanging="510"/>
      </w:pPr>
      <w:rPr>
        <w:rFonts w:hint="default"/>
      </w:rPr>
    </w:lvl>
    <w:lvl w:ilvl="5">
      <w:start w:val="1"/>
      <w:numFmt w:val="none"/>
      <w:lvlText w:val=""/>
      <w:lvlJc w:val="left"/>
      <w:pPr>
        <w:ind w:left="510" w:hanging="510"/>
      </w:pPr>
      <w:rPr>
        <w:rFonts w:hint="default"/>
      </w:rPr>
    </w:lvl>
    <w:lvl w:ilvl="6">
      <w:start w:val="1"/>
      <w:numFmt w:val="none"/>
      <w:lvlText w:val=""/>
      <w:lvlJc w:val="left"/>
      <w:pPr>
        <w:ind w:left="510" w:hanging="510"/>
      </w:pPr>
      <w:rPr>
        <w:rFonts w:hint="default"/>
      </w:rPr>
    </w:lvl>
    <w:lvl w:ilvl="7">
      <w:start w:val="1"/>
      <w:numFmt w:val="none"/>
      <w:lvlText w:val=""/>
      <w:lvlJc w:val="left"/>
      <w:pPr>
        <w:ind w:left="510" w:hanging="510"/>
      </w:pPr>
      <w:rPr>
        <w:rFonts w:hint="default"/>
      </w:rPr>
    </w:lvl>
    <w:lvl w:ilvl="8">
      <w:start w:val="1"/>
      <w:numFmt w:val="none"/>
      <w:lvlText w:val=""/>
      <w:lvlJc w:val="left"/>
      <w:pPr>
        <w:ind w:left="510" w:hanging="510"/>
      </w:pPr>
      <w:rPr>
        <w:rFonts w:hint="default"/>
      </w:rPr>
    </w:lvl>
  </w:abstractNum>
  <w:abstractNum w:abstractNumId="22" w15:restartNumberingAfterBreak="0">
    <w:nsid w:val="755E7915"/>
    <w:multiLevelType w:val="hybridMultilevel"/>
    <w:tmpl w:val="F3DCDF00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836926"/>
    <w:multiLevelType w:val="hybridMultilevel"/>
    <w:tmpl w:val="5D167AC6"/>
    <w:lvl w:ilvl="0" w:tplc="BC7C862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DE51D2"/>
    <w:multiLevelType w:val="hybridMultilevel"/>
    <w:tmpl w:val="C11AB1AC"/>
    <w:lvl w:ilvl="0" w:tplc="BC7C8622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color w:val="auto"/>
        <w:sz w:val="24"/>
        <w:szCs w:val="24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A9325A5"/>
    <w:multiLevelType w:val="multilevel"/>
    <w:tmpl w:val="BCF20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7F6C1F5C"/>
    <w:multiLevelType w:val="hybridMultilevel"/>
    <w:tmpl w:val="8084D68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0"/>
        <w:szCs w:val="2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1244248">
    <w:abstractNumId w:val="21"/>
  </w:num>
  <w:num w:numId="2" w16cid:durableId="1836988858">
    <w:abstractNumId w:val="4"/>
  </w:num>
  <w:num w:numId="3" w16cid:durableId="704401584">
    <w:abstractNumId w:val="1"/>
  </w:num>
  <w:num w:numId="4" w16cid:durableId="1166870522">
    <w:abstractNumId w:val="14"/>
  </w:num>
  <w:num w:numId="5" w16cid:durableId="1436241960">
    <w:abstractNumId w:val="10"/>
  </w:num>
  <w:num w:numId="6" w16cid:durableId="1664818952">
    <w:abstractNumId w:val="9"/>
  </w:num>
  <w:num w:numId="7" w16cid:durableId="2062710750">
    <w:abstractNumId w:val="17"/>
  </w:num>
  <w:num w:numId="8" w16cid:durableId="478154492">
    <w:abstractNumId w:val="2"/>
  </w:num>
  <w:num w:numId="9" w16cid:durableId="1502426149">
    <w:abstractNumId w:val="7"/>
  </w:num>
  <w:num w:numId="10" w16cid:durableId="1844003482">
    <w:abstractNumId w:val="16"/>
  </w:num>
  <w:num w:numId="11" w16cid:durableId="1517039048">
    <w:abstractNumId w:val="25"/>
  </w:num>
  <w:num w:numId="12" w16cid:durableId="468984138">
    <w:abstractNumId w:val="3"/>
  </w:num>
  <w:num w:numId="13" w16cid:durableId="1588461712">
    <w:abstractNumId w:val="0"/>
  </w:num>
  <w:num w:numId="14" w16cid:durableId="1215462841">
    <w:abstractNumId w:val="24"/>
  </w:num>
  <w:num w:numId="15" w16cid:durableId="132333043">
    <w:abstractNumId w:val="6"/>
  </w:num>
  <w:num w:numId="16" w16cid:durableId="1323120759">
    <w:abstractNumId w:val="12"/>
  </w:num>
  <w:num w:numId="17" w16cid:durableId="1323312052">
    <w:abstractNumId w:val="18"/>
  </w:num>
  <w:num w:numId="18" w16cid:durableId="1778911125">
    <w:abstractNumId w:val="5"/>
  </w:num>
  <w:num w:numId="19" w16cid:durableId="1393234349">
    <w:abstractNumId w:val="15"/>
  </w:num>
  <w:num w:numId="20" w16cid:durableId="1285886918">
    <w:abstractNumId w:val="26"/>
  </w:num>
  <w:num w:numId="21" w16cid:durableId="649748651">
    <w:abstractNumId w:val="13"/>
  </w:num>
  <w:num w:numId="22" w16cid:durableId="438569286">
    <w:abstractNumId w:val="23"/>
  </w:num>
  <w:num w:numId="23" w16cid:durableId="2064326730">
    <w:abstractNumId w:val="20"/>
  </w:num>
  <w:num w:numId="24" w16cid:durableId="590818907">
    <w:abstractNumId w:val="8"/>
  </w:num>
  <w:num w:numId="25" w16cid:durableId="220099784">
    <w:abstractNumId w:val="7"/>
    <w:lvlOverride w:ilvl="0">
      <w:lvl w:ilvl="0">
        <w:start w:val="1"/>
        <w:numFmt w:val="none"/>
        <w:pStyle w:val="Normal"/>
        <w:suff w:val="nothing"/>
        <w:lvlText w:val="%1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lowerLetter"/>
        <w:pStyle w:val="ListNumber"/>
        <w:lvlText w:val="%2."/>
        <w:lvlJc w:val="left"/>
        <w:pPr>
          <w:ind w:left="510" w:hanging="510"/>
        </w:pPr>
        <w:rPr>
          <w:rFonts w:asciiTheme="minorHAnsi" w:hAnsiTheme="minorHAnsi" w:hint="default"/>
          <w:color w:val="auto"/>
        </w:rPr>
      </w:lvl>
    </w:lvlOverride>
    <w:lvlOverride w:ilvl="2">
      <w:lvl w:ilvl="2">
        <w:start w:val="1"/>
        <w:numFmt w:val="lowerRoman"/>
        <w:pStyle w:val="ListNumber2"/>
        <w:lvlText w:val="%3."/>
        <w:lvlJc w:val="left"/>
        <w:pPr>
          <w:ind w:left="1021" w:hanging="511"/>
        </w:pPr>
        <w:rPr>
          <w:rFonts w:asciiTheme="minorHAnsi" w:hAnsiTheme="minorHAnsi" w:hint="default"/>
          <w:color w:val="auto"/>
        </w:rPr>
      </w:lvl>
    </w:lvlOverride>
    <w:lvlOverride w:ilvl="3">
      <w:lvl w:ilvl="3">
        <w:start w:val="1"/>
        <w:numFmt w:val="upperRoman"/>
        <w:pStyle w:val="ListNumber3"/>
        <w:lvlText w:val="%4."/>
        <w:lvlJc w:val="left"/>
        <w:pPr>
          <w:tabs>
            <w:tab w:val="num" w:pos="15309"/>
          </w:tabs>
          <w:ind w:left="-32766" w:hanging="31749"/>
        </w:pPr>
        <w:rPr>
          <w:rFonts w:asciiTheme="minorHAnsi" w:hAnsiTheme="minorHAnsi" w:hint="default"/>
          <w:color w:val="auto"/>
        </w:rPr>
      </w:lvl>
    </w:lvlOverride>
    <w:lvlOverride w:ilvl="4">
      <w:lvl w:ilvl="4">
        <w:start w:val="1"/>
        <w:numFmt w:val="upperLetter"/>
        <w:pStyle w:val="ListNumber4"/>
        <w:lvlText w:val="%5."/>
        <w:lvlJc w:val="left"/>
        <w:pPr>
          <w:ind w:left="2041" w:hanging="510"/>
        </w:pPr>
        <w:rPr>
          <w:rFonts w:asciiTheme="minorHAnsi" w:hAnsiTheme="minorHAnsi" w:hint="default"/>
          <w:color w:val="auto"/>
        </w:rPr>
      </w:lvl>
    </w:lvlOverride>
    <w:lvlOverride w:ilvl="5">
      <w:lvl w:ilvl="5">
        <w:start w:val="1"/>
        <w:numFmt w:val="decimal"/>
        <w:pStyle w:val="ListNumber5"/>
        <w:lvlText w:val="%6."/>
        <w:lvlJc w:val="left"/>
        <w:pPr>
          <w:ind w:left="2552" w:hanging="511"/>
        </w:pPr>
        <w:rPr>
          <w:rFonts w:asciiTheme="minorHAnsi" w:hAnsiTheme="minorHAnsi" w:cs="Times New Roman" w:hint="default"/>
          <w:color w:val="auto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72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72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6480" w:hanging="720"/>
        </w:pPr>
        <w:rPr>
          <w:rFonts w:hint="default"/>
        </w:rPr>
      </w:lvl>
    </w:lvlOverride>
  </w:num>
  <w:num w:numId="26" w16cid:durableId="905460181">
    <w:abstractNumId w:val="7"/>
    <w:lvlOverride w:ilvl="0">
      <w:lvl w:ilvl="0">
        <w:start w:val="1"/>
        <w:numFmt w:val="none"/>
        <w:pStyle w:val="Normal"/>
        <w:suff w:val="nothing"/>
        <w:lvlText w:val="%1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"/>
        <w:lvlText w:val="%2."/>
        <w:lvlJc w:val="left"/>
        <w:pPr>
          <w:ind w:left="510" w:hanging="510"/>
        </w:pPr>
        <w:rPr>
          <w:rFonts w:asciiTheme="minorHAnsi" w:hAnsiTheme="minorHAnsi" w:hint="default"/>
          <w:color w:val="auto"/>
        </w:rPr>
      </w:lvl>
    </w:lvlOverride>
    <w:lvlOverride w:ilvl="2">
      <w:lvl w:ilvl="2">
        <w:start w:val="1"/>
        <w:numFmt w:val="lowerRoman"/>
        <w:pStyle w:val="ListNumber2"/>
        <w:lvlText w:val="%3."/>
        <w:lvlJc w:val="left"/>
        <w:pPr>
          <w:ind w:left="1021" w:hanging="511"/>
        </w:pPr>
        <w:rPr>
          <w:rFonts w:asciiTheme="minorHAnsi" w:hAnsiTheme="minorHAnsi" w:hint="default"/>
          <w:color w:val="auto"/>
        </w:rPr>
      </w:lvl>
    </w:lvlOverride>
    <w:lvlOverride w:ilvl="3">
      <w:lvl w:ilvl="3">
        <w:start w:val="1"/>
        <w:numFmt w:val="upperRoman"/>
        <w:pStyle w:val="ListNumber3"/>
        <w:lvlText w:val="%4."/>
        <w:lvlJc w:val="left"/>
        <w:pPr>
          <w:tabs>
            <w:tab w:val="num" w:pos="15309"/>
          </w:tabs>
          <w:ind w:left="-32766" w:hanging="31749"/>
        </w:pPr>
        <w:rPr>
          <w:rFonts w:asciiTheme="minorHAnsi" w:hAnsiTheme="minorHAnsi" w:hint="default"/>
          <w:color w:val="auto"/>
        </w:rPr>
      </w:lvl>
    </w:lvlOverride>
    <w:lvlOverride w:ilvl="4">
      <w:lvl w:ilvl="4">
        <w:start w:val="1"/>
        <w:numFmt w:val="upperLetter"/>
        <w:pStyle w:val="ListNumber4"/>
        <w:lvlText w:val="%5."/>
        <w:lvlJc w:val="left"/>
        <w:pPr>
          <w:ind w:left="2041" w:hanging="510"/>
        </w:pPr>
        <w:rPr>
          <w:rFonts w:asciiTheme="minorHAnsi" w:hAnsiTheme="minorHAnsi" w:hint="default"/>
          <w:color w:val="auto"/>
        </w:rPr>
      </w:lvl>
    </w:lvlOverride>
    <w:lvlOverride w:ilvl="5">
      <w:lvl w:ilvl="5">
        <w:start w:val="1"/>
        <w:numFmt w:val="decimal"/>
        <w:pStyle w:val="ListNumber5"/>
        <w:lvlText w:val="%6."/>
        <w:lvlJc w:val="left"/>
        <w:pPr>
          <w:ind w:left="2552" w:hanging="511"/>
        </w:pPr>
        <w:rPr>
          <w:rFonts w:asciiTheme="minorHAnsi" w:hAnsiTheme="minorHAnsi" w:cs="Times New Roman" w:hint="default"/>
          <w:color w:val="auto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72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72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6480" w:hanging="720"/>
        </w:pPr>
        <w:rPr>
          <w:rFonts w:hint="default"/>
        </w:rPr>
      </w:lvl>
    </w:lvlOverride>
  </w:num>
  <w:num w:numId="27" w16cid:durableId="14794174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43600639">
    <w:abstractNumId w:val="19"/>
  </w:num>
  <w:num w:numId="29" w16cid:durableId="61759990">
    <w:abstractNumId w:val="22"/>
  </w:num>
  <w:num w:numId="30" w16cid:durableId="1340888200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hideSpellingErrors/>
  <w:hideGrammaticalErrors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CA5"/>
    <w:rsid w:val="000071F9"/>
    <w:rsid w:val="00010AEA"/>
    <w:rsid w:val="000139CD"/>
    <w:rsid w:val="00016E55"/>
    <w:rsid w:val="00020569"/>
    <w:rsid w:val="00033CA5"/>
    <w:rsid w:val="0005264F"/>
    <w:rsid w:val="00055BD3"/>
    <w:rsid w:val="00056ED8"/>
    <w:rsid w:val="00064983"/>
    <w:rsid w:val="00083685"/>
    <w:rsid w:val="00097FBF"/>
    <w:rsid w:val="000A24C6"/>
    <w:rsid w:val="000A340A"/>
    <w:rsid w:val="000B4815"/>
    <w:rsid w:val="000B76A9"/>
    <w:rsid w:val="000E10C5"/>
    <w:rsid w:val="000F47AC"/>
    <w:rsid w:val="000F4861"/>
    <w:rsid w:val="00103C83"/>
    <w:rsid w:val="00126E04"/>
    <w:rsid w:val="001541A3"/>
    <w:rsid w:val="001560DF"/>
    <w:rsid w:val="00174B18"/>
    <w:rsid w:val="00182FB8"/>
    <w:rsid w:val="00187FCD"/>
    <w:rsid w:val="00190AA0"/>
    <w:rsid w:val="001925EA"/>
    <w:rsid w:val="001A3DC5"/>
    <w:rsid w:val="001A42B2"/>
    <w:rsid w:val="001C099D"/>
    <w:rsid w:val="001C4F01"/>
    <w:rsid w:val="001C572C"/>
    <w:rsid w:val="001E46D0"/>
    <w:rsid w:val="00205FD5"/>
    <w:rsid w:val="0021749E"/>
    <w:rsid w:val="00250B86"/>
    <w:rsid w:val="0027004A"/>
    <w:rsid w:val="0027345F"/>
    <w:rsid w:val="00276F5F"/>
    <w:rsid w:val="0028030C"/>
    <w:rsid w:val="00286364"/>
    <w:rsid w:val="00291993"/>
    <w:rsid w:val="00296E60"/>
    <w:rsid w:val="002979E2"/>
    <w:rsid w:val="002A1258"/>
    <w:rsid w:val="002A5E57"/>
    <w:rsid w:val="002B594A"/>
    <w:rsid w:val="002B6A95"/>
    <w:rsid w:val="002D460F"/>
    <w:rsid w:val="002E7304"/>
    <w:rsid w:val="003018EB"/>
    <w:rsid w:val="00304ABB"/>
    <w:rsid w:val="00310454"/>
    <w:rsid w:val="003143A7"/>
    <w:rsid w:val="0032037F"/>
    <w:rsid w:val="00322969"/>
    <w:rsid w:val="0032521B"/>
    <w:rsid w:val="00327277"/>
    <w:rsid w:val="00330D37"/>
    <w:rsid w:val="00340984"/>
    <w:rsid w:val="00341548"/>
    <w:rsid w:val="00346B19"/>
    <w:rsid w:val="00350F0F"/>
    <w:rsid w:val="00357A41"/>
    <w:rsid w:val="003609FF"/>
    <w:rsid w:val="00363574"/>
    <w:rsid w:val="00375432"/>
    <w:rsid w:val="00381252"/>
    <w:rsid w:val="00381995"/>
    <w:rsid w:val="003842BA"/>
    <w:rsid w:val="003A7AFA"/>
    <w:rsid w:val="003B4F62"/>
    <w:rsid w:val="003D3359"/>
    <w:rsid w:val="003E19D2"/>
    <w:rsid w:val="003E3DEA"/>
    <w:rsid w:val="0041515D"/>
    <w:rsid w:val="00416480"/>
    <w:rsid w:val="00420C07"/>
    <w:rsid w:val="004238EB"/>
    <w:rsid w:val="00425127"/>
    <w:rsid w:val="00426360"/>
    <w:rsid w:val="00451777"/>
    <w:rsid w:val="00464F9E"/>
    <w:rsid w:val="00466740"/>
    <w:rsid w:val="004679C0"/>
    <w:rsid w:val="00471014"/>
    <w:rsid w:val="00473E6D"/>
    <w:rsid w:val="004933AB"/>
    <w:rsid w:val="004969F2"/>
    <w:rsid w:val="004A1948"/>
    <w:rsid w:val="004A2535"/>
    <w:rsid w:val="004B422D"/>
    <w:rsid w:val="004C530A"/>
    <w:rsid w:val="004D190E"/>
    <w:rsid w:val="004D376C"/>
    <w:rsid w:val="004D566C"/>
    <w:rsid w:val="004D7891"/>
    <w:rsid w:val="00502765"/>
    <w:rsid w:val="00504D1A"/>
    <w:rsid w:val="00507D9B"/>
    <w:rsid w:val="00522105"/>
    <w:rsid w:val="005317E4"/>
    <w:rsid w:val="0054330D"/>
    <w:rsid w:val="00543D52"/>
    <w:rsid w:val="005458F7"/>
    <w:rsid w:val="005569D6"/>
    <w:rsid w:val="005601D6"/>
    <w:rsid w:val="00562055"/>
    <w:rsid w:val="00565636"/>
    <w:rsid w:val="005740CD"/>
    <w:rsid w:val="00574E0F"/>
    <w:rsid w:val="00577696"/>
    <w:rsid w:val="00590D2D"/>
    <w:rsid w:val="00592CA6"/>
    <w:rsid w:val="00596C83"/>
    <w:rsid w:val="005A3430"/>
    <w:rsid w:val="005B028E"/>
    <w:rsid w:val="005C153E"/>
    <w:rsid w:val="005D04E1"/>
    <w:rsid w:val="005D06CE"/>
    <w:rsid w:val="005D1BB6"/>
    <w:rsid w:val="005D4077"/>
    <w:rsid w:val="005D7F17"/>
    <w:rsid w:val="005F0183"/>
    <w:rsid w:val="005F4E2D"/>
    <w:rsid w:val="005F4E79"/>
    <w:rsid w:val="0061573A"/>
    <w:rsid w:val="00627E6F"/>
    <w:rsid w:val="006610A5"/>
    <w:rsid w:val="00661D8B"/>
    <w:rsid w:val="006636C3"/>
    <w:rsid w:val="00664098"/>
    <w:rsid w:val="006705F4"/>
    <w:rsid w:val="00673CE2"/>
    <w:rsid w:val="00681166"/>
    <w:rsid w:val="00697588"/>
    <w:rsid w:val="006A6C9E"/>
    <w:rsid w:val="006B284C"/>
    <w:rsid w:val="006C5157"/>
    <w:rsid w:val="006D7552"/>
    <w:rsid w:val="006E3721"/>
    <w:rsid w:val="006E4C82"/>
    <w:rsid w:val="006E7F8C"/>
    <w:rsid w:val="006F186B"/>
    <w:rsid w:val="006F3B79"/>
    <w:rsid w:val="006F7B55"/>
    <w:rsid w:val="00700D1F"/>
    <w:rsid w:val="0070736D"/>
    <w:rsid w:val="00715410"/>
    <w:rsid w:val="007301CE"/>
    <w:rsid w:val="00746286"/>
    <w:rsid w:val="00751010"/>
    <w:rsid w:val="00754705"/>
    <w:rsid w:val="00754BA8"/>
    <w:rsid w:val="00761392"/>
    <w:rsid w:val="0076648F"/>
    <w:rsid w:val="00791B97"/>
    <w:rsid w:val="00792513"/>
    <w:rsid w:val="00793D9B"/>
    <w:rsid w:val="00796CF4"/>
    <w:rsid w:val="007A3CF0"/>
    <w:rsid w:val="007A42DE"/>
    <w:rsid w:val="007B765D"/>
    <w:rsid w:val="007C43DE"/>
    <w:rsid w:val="007C6848"/>
    <w:rsid w:val="007D3C6A"/>
    <w:rsid w:val="007D70EA"/>
    <w:rsid w:val="007E057B"/>
    <w:rsid w:val="007E65F7"/>
    <w:rsid w:val="007E6A36"/>
    <w:rsid w:val="007F4B0B"/>
    <w:rsid w:val="007F7177"/>
    <w:rsid w:val="00816E79"/>
    <w:rsid w:val="008304EC"/>
    <w:rsid w:val="008353C8"/>
    <w:rsid w:val="0083796B"/>
    <w:rsid w:val="00850B8C"/>
    <w:rsid w:val="0085434B"/>
    <w:rsid w:val="008634F4"/>
    <w:rsid w:val="00864F61"/>
    <w:rsid w:val="0086503C"/>
    <w:rsid w:val="00872267"/>
    <w:rsid w:val="00896E35"/>
    <w:rsid w:val="008A4D12"/>
    <w:rsid w:val="008B0119"/>
    <w:rsid w:val="008B0D43"/>
    <w:rsid w:val="008B5EBA"/>
    <w:rsid w:val="008C4724"/>
    <w:rsid w:val="008C7511"/>
    <w:rsid w:val="008D1B3B"/>
    <w:rsid w:val="008D5DC4"/>
    <w:rsid w:val="008D7D7A"/>
    <w:rsid w:val="008E3CCE"/>
    <w:rsid w:val="008E527C"/>
    <w:rsid w:val="008E5E45"/>
    <w:rsid w:val="008E638D"/>
    <w:rsid w:val="008F076F"/>
    <w:rsid w:val="008F3C31"/>
    <w:rsid w:val="008F5641"/>
    <w:rsid w:val="008F6AF4"/>
    <w:rsid w:val="00900585"/>
    <w:rsid w:val="00910CE6"/>
    <w:rsid w:val="00913B8C"/>
    <w:rsid w:val="0091646B"/>
    <w:rsid w:val="00916C6B"/>
    <w:rsid w:val="009219E7"/>
    <w:rsid w:val="009270BB"/>
    <w:rsid w:val="0094710A"/>
    <w:rsid w:val="0095193D"/>
    <w:rsid w:val="009563FA"/>
    <w:rsid w:val="0096046E"/>
    <w:rsid w:val="0096196D"/>
    <w:rsid w:val="009724D8"/>
    <w:rsid w:val="0098285F"/>
    <w:rsid w:val="00983EE4"/>
    <w:rsid w:val="009A328C"/>
    <w:rsid w:val="009A4A23"/>
    <w:rsid w:val="009C1720"/>
    <w:rsid w:val="009D290F"/>
    <w:rsid w:val="009D2C01"/>
    <w:rsid w:val="009D4CF1"/>
    <w:rsid w:val="009D6655"/>
    <w:rsid w:val="009E29A1"/>
    <w:rsid w:val="009F2C06"/>
    <w:rsid w:val="009F7365"/>
    <w:rsid w:val="00A02611"/>
    <w:rsid w:val="00A12424"/>
    <w:rsid w:val="00A326AE"/>
    <w:rsid w:val="00A334B5"/>
    <w:rsid w:val="00A4338C"/>
    <w:rsid w:val="00A54DEE"/>
    <w:rsid w:val="00A570E9"/>
    <w:rsid w:val="00A773C9"/>
    <w:rsid w:val="00A82026"/>
    <w:rsid w:val="00A86E77"/>
    <w:rsid w:val="00AA511E"/>
    <w:rsid w:val="00AB0361"/>
    <w:rsid w:val="00AB0B33"/>
    <w:rsid w:val="00AB4761"/>
    <w:rsid w:val="00AE15B3"/>
    <w:rsid w:val="00AE4301"/>
    <w:rsid w:val="00AF223E"/>
    <w:rsid w:val="00B01778"/>
    <w:rsid w:val="00B04DDB"/>
    <w:rsid w:val="00B0729F"/>
    <w:rsid w:val="00B24F86"/>
    <w:rsid w:val="00B32418"/>
    <w:rsid w:val="00B345CB"/>
    <w:rsid w:val="00B37FBB"/>
    <w:rsid w:val="00B40521"/>
    <w:rsid w:val="00B431C5"/>
    <w:rsid w:val="00B46D72"/>
    <w:rsid w:val="00B504D8"/>
    <w:rsid w:val="00B510A9"/>
    <w:rsid w:val="00B60613"/>
    <w:rsid w:val="00B63DD2"/>
    <w:rsid w:val="00B7241B"/>
    <w:rsid w:val="00B75B76"/>
    <w:rsid w:val="00B961CD"/>
    <w:rsid w:val="00BA1F97"/>
    <w:rsid w:val="00BB5D8B"/>
    <w:rsid w:val="00BC0FA0"/>
    <w:rsid w:val="00BC2509"/>
    <w:rsid w:val="00BC71C5"/>
    <w:rsid w:val="00BC7323"/>
    <w:rsid w:val="00BD650C"/>
    <w:rsid w:val="00BD7C94"/>
    <w:rsid w:val="00BD7F06"/>
    <w:rsid w:val="00BE05F2"/>
    <w:rsid w:val="00BF2302"/>
    <w:rsid w:val="00BF4DDB"/>
    <w:rsid w:val="00C065CB"/>
    <w:rsid w:val="00C1725C"/>
    <w:rsid w:val="00C437FD"/>
    <w:rsid w:val="00C6472C"/>
    <w:rsid w:val="00C70DDA"/>
    <w:rsid w:val="00C8575B"/>
    <w:rsid w:val="00C87689"/>
    <w:rsid w:val="00CB0918"/>
    <w:rsid w:val="00CB2AD3"/>
    <w:rsid w:val="00CC340A"/>
    <w:rsid w:val="00CD1C49"/>
    <w:rsid w:val="00CD4F15"/>
    <w:rsid w:val="00CF6FB9"/>
    <w:rsid w:val="00CF7448"/>
    <w:rsid w:val="00D0074E"/>
    <w:rsid w:val="00D12710"/>
    <w:rsid w:val="00D16C1C"/>
    <w:rsid w:val="00D2181C"/>
    <w:rsid w:val="00D46A71"/>
    <w:rsid w:val="00D46F81"/>
    <w:rsid w:val="00D546A9"/>
    <w:rsid w:val="00D61023"/>
    <w:rsid w:val="00D622B2"/>
    <w:rsid w:val="00D70BEA"/>
    <w:rsid w:val="00D75234"/>
    <w:rsid w:val="00D75415"/>
    <w:rsid w:val="00D759E8"/>
    <w:rsid w:val="00D9008B"/>
    <w:rsid w:val="00D96034"/>
    <w:rsid w:val="00DA7466"/>
    <w:rsid w:val="00DB10D2"/>
    <w:rsid w:val="00DB2645"/>
    <w:rsid w:val="00DC3DB3"/>
    <w:rsid w:val="00DC671F"/>
    <w:rsid w:val="00DD06C1"/>
    <w:rsid w:val="00DD327D"/>
    <w:rsid w:val="00DF0966"/>
    <w:rsid w:val="00E02308"/>
    <w:rsid w:val="00E21963"/>
    <w:rsid w:val="00E23D2A"/>
    <w:rsid w:val="00E24EA0"/>
    <w:rsid w:val="00E45E20"/>
    <w:rsid w:val="00E465FA"/>
    <w:rsid w:val="00E47503"/>
    <w:rsid w:val="00E5406A"/>
    <w:rsid w:val="00E6288F"/>
    <w:rsid w:val="00E7188F"/>
    <w:rsid w:val="00E72988"/>
    <w:rsid w:val="00E748E3"/>
    <w:rsid w:val="00E84456"/>
    <w:rsid w:val="00E84D42"/>
    <w:rsid w:val="00E859B1"/>
    <w:rsid w:val="00E87F68"/>
    <w:rsid w:val="00E91021"/>
    <w:rsid w:val="00E970C2"/>
    <w:rsid w:val="00EB50EC"/>
    <w:rsid w:val="00EC07E3"/>
    <w:rsid w:val="00ED4F4B"/>
    <w:rsid w:val="00EE0E1D"/>
    <w:rsid w:val="00EE3673"/>
    <w:rsid w:val="00EE379F"/>
    <w:rsid w:val="00EE6589"/>
    <w:rsid w:val="00F0000E"/>
    <w:rsid w:val="00F00FBA"/>
    <w:rsid w:val="00F03E3B"/>
    <w:rsid w:val="00F13B21"/>
    <w:rsid w:val="00F236B2"/>
    <w:rsid w:val="00F242B5"/>
    <w:rsid w:val="00F26474"/>
    <w:rsid w:val="00F277FB"/>
    <w:rsid w:val="00F35F93"/>
    <w:rsid w:val="00F4519A"/>
    <w:rsid w:val="00F65270"/>
    <w:rsid w:val="00F704C5"/>
    <w:rsid w:val="00F77786"/>
    <w:rsid w:val="00F77E54"/>
    <w:rsid w:val="00F85E92"/>
    <w:rsid w:val="00F86C2C"/>
    <w:rsid w:val="00F90947"/>
    <w:rsid w:val="00FA1D23"/>
    <w:rsid w:val="00FA2584"/>
    <w:rsid w:val="00FC389D"/>
    <w:rsid w:val="00FE3883"/>
    <w:rsid w:val="00FE3C44"/>
    <w:rsid w:val="00FE4624"/>
    <w:rsid w:val="00FE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020294"/>
  <w15:chartTrackingRefBased/>
  <w15:docId w15:val="{EC131100-F609-455A-809E-5AD609925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AU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5CB"/>
    <w:pPr>
      <w:numPr>
        <w:numId w:val="9"/>
      </w:numPr>
    </w:pPr>
  </w:style>
  <w:style w:type="paragraph" w:styleId="Heading1">
    <w:name w:val="heading 1"/>
    <w:basedOn w:val="Normal"/>
    <w:next w:val="Normal"/>
    <w:link w:val="Heading1Char"/>
    <w:uiPriority w:val="9"/>
    <w:qFormat/>
    <w:rsid w:val="00C065CB"/>
    <w:pPr>
      <w:keepNext/>
      <w:keepLines/>
      <w:numPr>
        <w:numId w:val="7"/>
      </w:numPr>
      <w:spacing w:before="360"/>
      <w:outlineLvl w:val="0"/>
    </w:pPr>
    <w:rPr>
      <w:rFonts w:asciiTheme="majorHAnsi" w:eastAsiaTheme="majorEastAsia" w:hAnsiTheme="majorHAnsi" w:cstheme="majorBidi"/>
      <w:caps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8F5641"/>
    <w:pPr>
      <w:numPr>
        <w:ilvl w:val="1"/>
      </w:numPr>
      <w:spacing w:before="280"/>
      <w:outlineLvl w:val="1"/>
    </w:pPr>
    <w:rPr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9D290F"/>
    <w:pPr>
      <w:numPr>
        <w:ilvl w:val="2"/>
      </w:numPr>
      <w:outlineLvl w:val="2"/>
    </w:pPr>
    <w:rPr>
      <w:sz w:val="22"/>
      <w:szCs w:val="24"/>
    </w:rPr>
  </w:style>
  <w:style w:type="paragraph" w:styleId="Heading4">
    <w:name w:val="heading 4"/>
    <w:basedOn w:val="Heading3"/>
    <w:next w:val="Normal"/>
    <w:link w:val="Heading4Char"/>
    <w:uiPriority w:val="9"/>
    <w:qFormat/>
    <w:rsid w:val="00F77E54"/>
    <w:pPr>
      <w:numPr>
        <w:ilvl w:val="3"/>
      </w:numPr>
      <w:outlineLvl w:val="3"/>
    </w:pPr>
    <w:rPr>
      <w:rFonts w:asciiTheme="minorHAnsi" w:hAnsiTheme="minorHAnsi"/>
      <w:b/>
      <w:iCs/>
    </w:rPr>
  </w:style>
  <w:style w:type="paragraph" w:styleId="Heading5">
    <w:name w:val="heading 5"/>
    <w:basedOn w:val="Heading4"/>
    <w:next w:val="Normal"/>
    <w:link w:val="Heading5Char"/>
    <w:uiPriority w:val="9"/>
    <w:rsid w:val="00F77E54"/>
    <w:pPr>
      <w:numPr>
        <w:ilvl w:val="4"/>
      </w:numPr>
      <w:spacing w:after="240"/>
      <w:outlineLvl w:val="4"/>
    </w:pPr>
    <w:rPr>
      <w:b w:val="0"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736D"/>
    <w:pPr>
      <w:keepNext/>
      <w:keepLines/>
      <w:numPr>
        <w:numId w:val="0"/>
      </w:numPr>
      <w:spacing w:before="40" w:after="0"/>
      <w:outlineLvl w:val="5"/>
    </w:pPr>
    <w:rPr>
      <w:rFonts w:asciiTheme="majorHAnsi" w:eastAsiaTheme="majorEastAsia" w:hAnsiTheme="majorHAnsi" w:cstheme="majorBidi"/>
      <w:color w:val="6A635F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736D"/>
    <w:pPr>
      <w:keepNext/>
      <w:keepLines/>
      <w:numPr>
        <w:numId w:val="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6A635F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736D"/>
    <w:pPr>
      <w:keepNext/>
      <w:keepLines/>
      <w:numPr>
        <w:numId w:val="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736D"/>
    <w:pPr>
      <w:keepNext/>
      <w:keepLines/>
      <w:numPr>
        <w:numId w:val="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030C"/>
    <w:rPr>
      <w:rFonts w:asciiTheme="majorHAnsi" w:eastAsiaTheme="majorEastAsia" w:hAnsiTheme="majorHAnsi" w:cstheme="majorBidi"/>
      <w:cap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91993"/>
    <w:rPr>
      <w:rFonts w:asciiTheme="majorHAnsi" w:eastAsiaTheme="majorEastAsia" w:hAnsiTheme="majorHAnsi" w:cstheme="majorBidi"/>
      <w:cap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D290F"/>
    <w:rPr>
      <w:rFonts w:asciiTheme="majorHAnsi" w:eastAsiaTheme="majorEastAsia" w:hAnsiTheme="majorHAnsi" w:cstheme="majorBidi"/>
      <w:caps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77E54"/>
    <w:rPr>
      <w:rFonts w:eastAsiaTheme="majorEastAsia" w:cstheme="majorBidi"/>
      <w:b/>
      <w:iCs/>
      <w:caps/>
      <w:szCs w:val="24"/>
    </w:rPr>
  </w:style>
  <w:style w:type="numbering" w:customStyle="1" w:styleId="Headings">
    <w:name w:val="Headings"/>
    <w:uiPriority w:val="99"/>
    <w:rsid w:val="00C065CB"/>
    <w:pPr>
      <w:numPr>
        <w:numId w:val="1"/>
      </w:numPr>
    </w:pPr>
  </w:style>
  <w:style w:type="paragraph" w:styleId="ListBullet">
    <w:name w:val="List Bullet"/>
    <w:basedOn w:val="Normal"/>
    <w:uiPriority w:val="99"/>
    <w:qFormat/>
    <w:rsid w:val="00C065CB"/>
    <w:pPr>
      <w:numPr>
        <w:numId w:val="8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F77E54"/>
    <w:rPr>
      <w:rFonts w:eastAsiaTheme="majorEastAsia" w:cstheme="majorBidi"/>
      <w:i/>
      <w:iCs/>
      <w:caps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2535"/>
    <w:rPr>
      <w:rFonts w:asciiTheme="majorHAnsi" w:eastAsiaTheme="majorEastAsia" w:hAnsiTheme="majorHAnsi" w:cstheme="majorBidi"/>
      <w:color w:val="6A635F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2535"/>
    <w:rPr>
      <w:rFonts w:asciiTheme="majorHAnsi" w:eastAsiaTheme="majorEastAsia" w:hAnsiTheme="majorHAnsi" w:cstheme="majorBidi"/>
      <w:i/>
      <w:iCs/>
      <w:color w:val="6A635F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253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253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Bullet2">
    <w:name w:val="List Bullet 2"/>
    <w:basedOn w:val="Normal"/>
    <w:uiPriority w:val="99"/>
    <w:qFormat/>
    <w:rsid w:val="00C065CB"/>
    <w:pPr>
      <w:numPr>
        <w:ilvl w:val="1"/>
        <w:numId w:val="8"/>
      </w:numPr>
    </w:pPr>
  </w:style>
  <w:style w:type="numbering" w:customStyle="1" w:styleId="Bullettedlists">
    <w:name w:val="Bulletted lists"/>
    <w:uiPriority w:val="99"/>
    <w:rsid w:val="00C065CB"/>
    <w:pPr>
      <w:numPr>
        <w:numId w:val="2"/>
      </w:numPr>
    </w:pPr>
  </w:style>
  <w:style w:type="numbering" w:customStyle="1" w:styleId="NumberedLists">
    <w:name w:val="NumberedLists"/>
    <w:uiPriority w:val="99"/>
    <w:rsid w:val="00C065CB"/>
    <w:pPr>
      <w:numPr>
        <w:numId w:val="3"/>
      </w:numPr>
    </w:pPr>
  </w:style>
  <w:style w:type="paragraph" w:styleId="ListBullet3">
    <w:name w:val="List Bullet 3"/>
    <w:basedOn w:val="Normal"/>
    <w:uiPriority w:val="99"/>
    <w:qFormat/>
    <w:rsid w:val="00C065CB"/>
    <w:pPr>
      <w:numPr>
        <w:ilvl w:val="2"/>
        <w:numId w:val="8"/>
      </w:numPr>
    </w:pPr>
  </w:style>
  <w:style w:type="paragraph" w:styleId="ListBullet4">
    <w:name w:val="List Bullet 4"/>
    <w:basedOn w:val="Normal"/>
    <w:uiPriority w:val="99"/>
    <w:qFormat/>
    <w:rsid w:val="00C065CB"/>
    <w:pPr>
      <w:numPr>
        <w:ilvl w:val="3"/>
        <w:numId w:val="8"/>
      </w:numPr>
    </w:pPr>
  </w:style>
  <w:style w:type="paragraph" w:styleId="ListBullet5">
    <w:name w:val="List Bullet 5"/>
    <w:basedOn w:val="Normal"/>
    <w:uiPriority w:val="99"/>
    <w:qFormat/>
    <w:rsid w:val="00C065CB"/>
    <w:pPr>
      <w:numPr>
        <w:ilvl w:val="4"/>
        <w:numId w:val="8"/>
      </w:numPr>
    </w:pPr>
  </w:style>
  <w:style w:type="paragraph" w:styleId="Header">
    <w:name w:val="header"/>
    <w:basedOn w:val="Normal"/>
    <w:link w:val="HeaderChar"/>
    <w:uiPriority w:val="99"/>
    <w:unhideWhenUsed/>
    <w:rsid w:val="00AF223E"/>
    <w:pPr>
      <w:spacing w:before="240"/>
      <w:jc w:val="right"/>
    </w:pPr>
    <w:rPr>
      <w:b/>
      <w:caps/>
      <w:sz w:val="36"/>
    </w:rPr>
  </w:style>
  <w:style w:type="paragraph" w:styleId="ListNumber">
    <w:name w:val="List Number"/>
    <w:basedOn w:val="Normal"/>
    <w:uiPriority w:val="99"/>
    <w:qFormat/>
    <w:rsid w:val="007F4B0B"/>
    <w:pPr>
      <w:numPr>
        <w:ilvl w:val="1"/>
      </w:numPr>
    </w:pPr>
  </w:style>
  <w:style w:type="character" w:customStyle="1" w:styleId="HeaderChar">
    <w:name w:val="Header Char"/>
    <w:basedOn w:val="DefaultParagraphFont"/>
    <w:link w:val="Header"/>
    <w:uiPriority w:val="99"/>
    <w:rsid w:val="00AF223E"/>
    <w:rPr>
      <w:b/>
      <w:caps/>
      <w:sz w:val="36"/>
    </w:rPr>
  </w:style>
  <w:style w:type="paragraph" w:styleId="Footer">
    <w:name w:val="footer"/>
    <w:basedOn w:val="Normal"/>
    <w:link w:val="FooterChar"/>
    <w:uiPriority w:val="99"/>
    <w:unhideWhenUsed/>
    <w:rsid w:val="00AF223E"/>
    <w:pPr>
      <w:spacing w:before="40" w:after="40"/>
      <w:jc w:val="center"/>
    </w:pPr>
    <w:rPr>
      <w:noProof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AF223E"/>
    <w:rPr>
      <w:noProof/>
      <w:sz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F223E"/>
    <w:pPr>
      <w:contextualSpacing/>
      <w:jc w:val="center"/>
    </w:pPr>
    <w:rPr>
      <w:rFonts w:asciiTheme="majorHAnsi" w:eastAsiaTheme="majorEastAsia" w:hAnsiTheme="majorHAnsi" w:cstheme="majorBidi"/>
      <w:b/>
      <w:caps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223E"/>
    <w:rPr>
      <w:rFonts w:asciiTheme="majorHAnsi" w:eastAsiaTheme="majorEastAsia" w:hAnsiTheme="majorHAnsi" w:cstheme="majorBidi"/>
      <w:b/>
      <w:caps/>
      <w:kern w:val="28"/>
      <w:sz w:val="52"/>
      <w:szCs w:val="56"/>
    </w:rPr>
  </w:style>
  <w:style w:type="table" w:styleId="TableGrid">
    <w:name w:val="Table Grid"/>
    <w:aliases w:val="Glencore"/>
    <w:basedOn w:val="TableNormal"/>
    <w:rsid w:val="004D789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er"/>
    <w:next w:val="Normal"/>
    <w:uiPriority w:val="39"/>
    <w:unhideWhenUsed/>
    <w:rsid w:val="00330D37"/>
    <w:pPr>
      <w:numPr>
        <w:numId w:val="0"/>
      </w:numPr>
      <w:spacing w:before="0" w:after="0" w:line="259" w:lineRule="auto"/>
    </w:pPr>
  </w:style>
  <w:style w:type="paragraph" w:styleId="TOC1">
    <w:name w:val="toc 1"/>
    <w:basedOn w:val="Normal"/>
    <w:next w:val="Normal"/>
    <w:autoRedefine/>
    <w:uiPriority w:val="39"/>
    <w:unhideWhenUsed/>
    <w:rsid w:val="00AA511E"/>
    <w:pPr>
      <w:numPr>
        <w:numId w:val="0"/>
      </w:numPr>
      <w:tabs>
        <w:tab w:val="left" w:pos="567"/>
        <w:tab w:val="right" w:leader="dot" w:pos="9592"/>
      </w:tabs>
      <w:spacing w:before="160" w:after="160"/>
    </w:pPr>
    <w:rPr>
      <w:rFonts w:asciiTheme="majorHAnsi" w:eastAsiaTheme="minorEastAsia" w:hAnsiTheme="majorHAnsi" w:cstheme="minorBidi"/>
      <w:noProof/>
      <w:sz w:val="24"/>
      <w:lang w:eastAsia="en-AU"/>
    </w:rPr>
  </w:style>
  <w:style w:type="paragraph" w:styleId="TOC2">
    <w:name w:val="toc 2"/>
    <w:basedOn w:val="Normal"/>
    <w:next w:val="Normal"/>
    <w:autoRedefine/>
    <w:uiPriority w:val="39"/>
    <w:unhideWhenUsed/>
    <w:rsid w:val="00AA511E"/>
    <w:pPr>
      <w:numPr>
        <w:numId w:val="0"/>
      </w:numPr>
      <w:tabs>
        <w:tab w:val="left" w:pos="1276"/>
        <w:tab w:val="right" w:leader="dot" w:pos="9589"/>
      </w:tabs>
      <w:spacing w:before="160" w:after="160"/>
      <w:ind w:left="567"/>
    </w:pPr>
    <w:rPr>
      <w:rFonts w:asciiTheme="majorHAnsi" w:hAnsiTheme="majorHAnsi"/>
      <w:noProof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AA511E"/>
    <w:pPr>
      <w:numPr>
        <w:numId w:val="0"/>
      </w:numPr>
      <w:tabs>
        <w:tab w:val="right" w:pos="9594"/>
      </w:tabs>
      <w:ind w:left="1276"/>
    </w:pPr>
    <w:rPr>
      <w:rFonts w:asciiTheme="majorHAnsi" w:hAnsiTheme="majorHAnsi"/>
    </w:rPr>
  </w:style>
  <w:style w:type="character" w:styleId="Hyperlink">
    <w:name w:val="Hyperlink"/>
    <w:basedOn w:val="DefaultParagraphFont"/>
    <w:uiPriority w:val="99"/>
    <w:unhideWhenUsed/>
    <w:rsid w:val="009E29A1"/>
    <w:rPr>
      <w:color w:val="5F5F5F" w:themeColor="hyperlink"/>
      <w:u w:val="single"/>
    </w:rPr>
  </w:style>
  <w:style w:type="table" w:customStyle="1" w:styleId="HVOTable">
    <w:name w:val="HVO Table"/>
    <w:basedOn w:val="TableNormal"/>
    <w:uiPriority w:val="99"/>
    <w:rsid w:val="00AF223E"/>
    <w:pPr>
      <w:spacing w:before="60" w:after="60"/>
    </w:pPr>
    <w:rPr>
      <w:sz w:val="20"/>
    </w:rPr>
    <w:tblPr>
      <w:tblStyleRowBandSize w:val="1"/>
      <w:tblStyleColBandSize w:val="1"/>
      <w:tblBorders>
        <w:insideV w:val="single" w:sz="4" w:space="0" w:color="auto"/>
      </w:tblBorders>
      <w:tblCellMar>
        <w:top w:w="170" w:type="dxa"/>
        <w:bottom w:w="170" w:type="dxa"/>
      </w:tblCellMar>
    </w:tblPr>
    <w:trPr>
      <w:cantSplit/>
    </w:trPr>
    <w:tblStylePr w:type="firstRow">
      <w:pPr>
        <w:wordWrap/>
        <w:spacing w:beforeLines="0" w:before="0" w:beforeAutospacing="0" w:afterLines="0" w:after="0" w:afterAutospacing="0"/>
      </w:pPr>
      <w:rPr>
        <w:rFonts w:asciiTheme="minorHAnsi" w:hAnsiTheme="minorHAnsi"/>
        <w:b/>
        <w:caps/>
        <w:smallCaps w:val="0"/>
        <w:color w:val="auto"/>
        <w:sz w:val="22"/>
      </w:rPr>
      <w:tblPr/>
      <w:trPr>
        <w:cantSplit w:val="0"/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</w:rPr>
      <w:tblPr/>
      <w:tcPr>
        <w:shd w:val="clear" w:color="auto" w:fill="CECAC8" w:themeFill="accent1"/>
      </w:tcPr>
    </w:tblStylePr>
    <w:tblStylePr w:type="firstCol">
      <w:pPr>
        <w:wordWrap/>
        <w:jc w:val="left"/>
      </w:pPr>
      <w:rPr>
        <w:rFonts w:asciiTheme="minorHAnsi" w:hAnsiTheme="minorHAnsi"/>
        <w:b/>
        <w:caps/>
        <w:smallCaps w:val="0"/>
        <w:sz w:val="22"/>
      </w:rPr>
    </w:tblStylePr>
    <w:tblStylePr w:type="lastCol">
      <w:tblPr/>
      <w:tcPr>
        <w:shd w:val="clear" w:color="auto" w:fill="CECAC8" w:themeFill="accent1"/>
      </w:tcPr>
    </w:tblStylePr>
    <w:tblStylePr w:type="band1Vert">
      <w:tblPr/>
      <w:tcPr>
        <w:shd w:val="clear" w:color="auto" w:fill="CECAC8" w:themeFill="accent1"/>
      </w:tcPr>
    </w:tblStylePr>
    <w:tblStylePr w:type="band1Horz">
      <w:tblPr/>
      <w:tcPr>
        <w:shd w:val="clear" w:color="auto" w:fill="CECAC8" w:themeFill="accent1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F704C5"/>
    <w:pPr>
      <w:spacing w:before="0"/>
    </w:pPr>
    <w:rPr>
      <w:i/>
      <w:iCs/>
      <w:color w:val="000000" w:themeColor="text2"/>
    </w:rPr>
  </w:style>
  <w:style w:type="paragraph" w:styleId="ListNumber2">
    <w:name w:val="List Number 2"/>
    <w:basedOn w:val="Normal"/>
    <w:uiPriority w:val="99"/>
    <w:rsid w:val="00AB4761"/>
    <w:pPr>
      <w:numPr>
        <w:ilvl w:val="2"/>
      </w:numPr>
    </w:pPr>
  </w:style>
  <w:style w:type="paragraph" w:styleId="ListNumber3">
    <w:name w:val="List Number 3"/>
    <w:basedOn w:val="Normal"/>
    <w:uiPriority w:val="99"/>
    <w:qFormat/>
    <w:rsid w:val="00AB4761"/>
    <w:pPr>
      <w:numPr>
        <w:ilvl w:val="3"/>
      </w:numPr>
    </w:pPr>
  </w:style>
  <w:style w:type="paragraph" w:styleId="ListNumber4">
    <w:name w:val="List Number 4"/>
    <w:basedOn w:val="Normal"/>
    <w:uiPriority w:val="99"/>
    <w:qFormat/>
    <w:rsid w:val="00AB4761"/>
    <w:pPr>
      <w:numPr>
        <w:ilvl w:val="4"/>
      </w:numPr>
    </w:pPr>
  </w:style>
  <w:style w:type="paragraph" w:styleId="ListNumber5">
    <w:name w:val="List Number 5"/>
    <w:basedOn w:val="Normal"/>
    <w:uiPriority w:val="99"/>
    <w:qFormat/>
    <w:rsid w:val="00AB4761"/>
    <w:pPr>
      <w:numPr>
        <w:ilvl w:val="5"/>
      </w:numPr>
    </w:pPr>
  </w:style>
  <w:style w:type="character" w:styleId="PlaceholderText">
    <w:name w:val="Placeholder Text"/>
    <w:basedOn w:val="DefaultParagraphFont"/>
    <w:uiPriority w:val="99"/>
    <w:rsid w:val="00DD06C1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0C2"/>
    <w:pPr>
      <w:numPr>
        <w:numId w:val="0"/>
      </w:numPr>
    </w:pPr>
    <w:rPr>
      <w:rFonts w:eastAsiaTheme="minorEastAsia" w:cstheme="minorBidi"/>
    </w:rPr>
  </w:style>
  <w:style w:type="character" w:customStyle="1" w:styleId="SubtitleChar">
    <w:name w:val="Subtitle Char"/>
    <w:basedOn w:val="DefaultParagraphFont"/>
    <w:link w:val="Subtitle"/>
    <w:uiPriority w:val="11"/>
    <w:rsid w:val="00E970C2"/>
    <w:rPr>
      <w:rFonts w:eastAsiaTheme="minorEastAsia" w:cstheme="minorBidi"/>
    </w:rPr>
  </w:style>
  <w:style w:type="paragraph" w:customStyle="1" w:styleId="PlnHeading1">
    <w:name w:val="Pln Heading 1"/>
    <w:basedOn w:val="Heading1"/>
    <w:next w:val="Normal"/>
    <w:link w:val="PlnHeading1Char"/>
    <w:uiPriority w:val="9"/>
    <w:qFormat/>
    <w:rsid w:val="0005264F"/>
    <w:pPr>
      <w:numPr>
        <w:numId w:val="0"/>
      </w:numPr>
    </w:pPr>
  </w:style>
  <w:style w:type="paragraph" w:customStyle="1" w:styleId="PlnHeading2">
    <w:name w:val="Pln Heading 2"/>
    <w:basedOn w:val="Heading2"/>
    <w:next w:val="Normal"/>
    <w:link w:val="PlnHeading2Char"/>
    <w:uiPriority w:val="9"/>
    <w:qFormat/>
    <w:rsid w:val="00C065CB"/>
    <w:pPr>
      <w:numPr>
        <w:ilvl w:val="0"/>
        <w:numId w:val="0"/>
      </w:numPr>
    </w:pPr>
  </w:style>
  <w:style w:type="character" w:customStyle="1" w:styleId="PlnHeading1Char">
    <w:name w:val="Pln Heading 1 Char"/>
    <w:basedOn w:val="Heading1Char"/>
    <w:link w:val="PlnHeading1"/>
    <w:uiPriority w:val="9"/>
    <w:rsid w:val="00754705"/>
    <w:rPr>
      <w:rFonts w:asciiTheme="majorHAnsi" w:eastAsiaTheme="majorEastAsia" w:hAnsiTheme="majorHAnsi" w:cstheme="majorBidi"/>
      <w:b w:val="0"/>
      <w:caps/>
      <w:color w:val="CECAC8" w:themeColor="accent1"/>
      <w:sz w:val="28"/>
      <w:szCs w:val="32"/>
    </w:rPr>
  </w:style>
  <w:style w:type="paragraph" w:customStyle="1" w:styleId="PlnHeading3">
    <w:name w:val="Pln Heading 3"/>
    <w:basedOn w:val="Heading3"/>
    <w:next w:val="Normal"/>
    <w:link w:val="PlnHeading3Char"/>
    <w:uiPriority w:val="9"/>
    <w:qFormat/>
    <w:rsid w:val="00C065CB"/>
    <w:pPr>
      <w:numPr>
        <w:ilvl w:val="0"/>
        <w:numId w:val="0"/>
      </w:numPr>
    </w:pPr>
  </w:style>
  <w:style w:type="character" w:customStyle="1" w:styleId="PlnHeading2Char">
    <w:name w:val="Pln Heading 2 Char"/>
    <w:basedOn w:val="Heading2Char"/>
    <w:link w:val="PlnHeading2"/>
    <w:uiPriority w:val="9"/>
    <w:rsid w:val="00C065CB"/>
    <w:rPr>
      <w:rFonts w:asciiTheme="majorHAnsi" w:eastAsiaTheme="majorEastAsia" w:hAnsiTheme="majorHAnsi" w:cstheme="majorBidi"/>
      <w:cap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4D1A"/>
    <w:pPr>
      <w:spacing w:after="0"/>
    </w:pPr>
    <w:rPr>
      <w:rFonts w:ascii="Segoe UI" w:hAnsi="Segoe UI" w:cs="Segoe UI"/>
    </w:rPr>
  </w:style>
  <w:style w:type="character" w:customStyle="1" w:styleId="PlnHeading3Char">
    <w:name w:val="Pln Heading 3 Char"/>
    <w:basedOn w:val="Heading3Char"/>
    <w:link w:val="PlnHeading3"/>
    <w:uiPriority w:val="9"/>
    <w:rsid w:val="00C065CB"/>
    <w:rPr>
      <w:rFonts w:asciiTheme="majorHAnsi" w:eastAsiaTheme="majorEastAsia" w:hAnsiTheme="majorHAnsi" w:cstheme="majorBidi"/>
      <w:b w:val="0"/>
      <w:caps/>
      <w:color w:val="CECAC8" w:themeColor="accent1"/>
      <w:sz w:val="22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D1A"/>
    <w:rPr>
      <w:rFonts w:ascii="Segoe UI" w:hAnsi="Segoe UI" w:cs="Segoe UI"/>
    </w:rPr>
  </w:style>
  <w:style w:type="paragraph" w:customStyle="1" w:styleId="AppendixHeading1">
    <w:name w:val="Appendix Heading 1"/>
    <w:basedOn w:val="Heading1"/>
    <w:next w:val="Normal"/>
    <w:link w:val="AppendixHeading1Char"/>
    <w:uiPriority w:val="10"/>
    <w:qFormat/>
    <w:rsid w:val="00504D1A"/>
    <w:pPr>
      <w:pageBreakBefore/>
      <w:numPr>
        <w:numId w:val="4"/>
      </w:numPr>
    </w:pPr>
  </w:style>
  <w:style w:type="paragraph" w:customStyle="1" w:styleId="AppendixHeading2">
    <w:name w:val="Appendix Heading 2"/>
    <w:basedOn w:val="Heading2"/>
    <w:next w:val="Normal"/>
    <w:link w:val="AppendixHeading2Char"/>
    <w:uiPriority w:val="10"/>
    <w:qFormat/>
    <w:rsid w:val="00504D1A"/>
    <w:pPr>
      <w:numPr>
        <w:numId w:val="4"/>
      </w:numPr>
    </w:pPr>
  </w:style>
  <w:style w:type="character" w:customStyle="1" w:styleId="AppendixHeading1Char">
    <w:name w:val="Appendix Heading 1 Char"/>
    <w:basedOn w:val="Heading1Char"/>
    <w:link w:val="AppendixHeading1"/>
    <w:uiPriority w:val="10"/>
    <w:rsid w:val="006C5157"/>
    <w:rPr>
      <w:rFonts w:asciiTheme="majorHAnsi" w:eastAsiaTheme="majorEastAsia" w:hAnsiTheme="majorHAnsi" w:cstheme="majorBidi"/>
      <w:caps/>
      <w:sz w:val="28"/>
      <w:szCs w:val="32"/>
    </w:rPr>
  </w:style>
  <w:style w:type="paragraph" w:customStyle="1" w:styleId="AppendixHeading3">
    <w:name w:val="Appendix Heading 3"/>
    <w:basedOn w:val="Heading3"/>
    <w:next w:val="Normal"/>
    <w:link w:val="AppendixHeading3Char"/>
    <w:uiPriority w:val="10"/>
    <w:qFormat/>
    <w:rsid w:val="00504D1A"/>
    <w:pPr>
      <w:numPr>
        <w:numId w:val="4"/>
      </w:numPr>
    </w:pPr>
  </w:style>
  <w:style w:type="character" w:customStyle="1" w:styleId="AppendixHeading2Char">
    <w:name w:val="Appendix Heading 2 Char"/>
    <w:basedOn w:val="Heading2Char"/>
    <w:link w:val="AppendixHeading2"/>
    <w:uiPriority w:val="10"/>
    <w:rsid w:val="006C5157"/>
    <w:rPr>
      <w:rFonts w:asciiTheme="majorHAnsi" w:eastAsiaTheme="majorEastAsia" w:hAnsiTheme="majorHAnsi" w:cstheme="majorBidi"/>
      <w:caps/>
      <w:sz w:val="24"/>
      <w:szCs w:val="26"/>
    </w:rPr>
  </w:style>
  <w:style w:type="numbering" w:customStyle="1" w:styleId="AppendixHeadings">
    <w:name w:val="AppendixHeadings"/>
    <w:uiPriority w:val="99"/>
    <w:rsid w:val="00504D1A"/>
    <w:pPr>
      <w:numPr>
        <w:numId w:val="4"/>
      </w:numPr>
    </w:pPr>
  </w:style>
  <w:style w:type="character" w:customStyle="1" w:styleId="AppendixHeading3Char">
    <w:name w:val="Appendix Heading 3 Char"/>
    <w:basedOn w:val="Heading3Char"/>
    <w:link w:val="AppendixHeading3"/>
    <w:uiPriority w:val="10"/>
    <w:rsid w:val="006C5157"/>
    <w:rPr>
      <w:rFonts w:asciiTheme="majorHAnsi" w:eastAsiaTheme="majorEastAsia" w:hAnsiTheme="majorHAnsi" w:cstheme="majorBidi"/>
      <w:caps/>
      <w:szCs w:val="24"/>
    </w:rPr>
  </w:style>
  <w:style w:type="table" w:customStyle="1" w:styleId="HVOMinutes">
    <w:name w:val="HVO Minutes"/>
    <w:basedOn w:val="HVOTable"/>
    <w:uiPriority w:val="99"/>
    <w:rsid w:val="00AF223E"/>
    <w:pPr>
      <w:spacing w:before="120" w:after="120"/>
    </w:pPr>
    <w:tblPr>
      <w:tblBorders>
        <w:insideH w:val="single" w:sz="4" w:space="0" w:color="auto"/>
        <w:insideV w:val="none" w:sz="0" w:space="0" w:color="auto"/>
      </w:tblBorders>
      <w:tblCellMar>
        <w:top w:w="57" w:type="dxa"/>
        <w:bottom w:w="57" w:type="dxa"/>
      </w:tblCellMar>
    </w:tblPr>
    <w:tblStylePr w:type="firstRow">
      <w:pPr>
        <w:wordWrap/>
        <w:spacing w:beforeLines="0" w:before="120" w:beforeAutospacing="0" w:afterLines="0" w:after="120" w:afterAutospacing="0"/>
      </w:pPr>
      <w:rPr>
        <w:rFonts w:asciiTheme="minorHAnsi" w:hAnsiTheme="minorHAnsi"/>
        <w:b/>
        <w:caps/>
        <w:smallCaps w:val="0"/>
        <w:color w:val="auto"/>
        <w:sz w:val="22"/>
      </w:rPr>
      <w:tblPr/>
      <w:trPr>
        <w:cantSplit w:val="0"/>
        <w:tblHeader/>
      </w:trPr>
      <w:tcPr>
        <w:tcBorders>
          <w:bottom w:val="single" w:sz="4" w:space="0" w:color="auto"/>
        </w:tcBorders>
        <w:shd w:val="clear" w:color="auto" w:fill="E6E7E8" w:themeFill="accent2"/>
      </w:tcPr>
    </w:tblStylePr>
    <w:tblStylePr w:type="lastRow">
      <w:rPr>
        <w:b/>
      </w:rPr>
      <w:tblPr/>
      <w:tcPr>
        <w:shd w:val="clear" w:color="auto" w:fill="E6E7E8" w:themeFill="accent2"/>
      </w:tcPr>
    </w:tblStylePr>
    <w:tblStylePr w:type="firstCol">
      <w:pPr>
        <w:wordWrap/>
        <w:jc w:val="left"/>
      </w:pPr>
      <w:rPr>
        <w:rFonts w:asciiTheme="minorHAnsi" w:hAnsiTheme="minorHAnsi"/>
        <w:b/>
        <w:caps/>
        <w:smallCaps w:val="0"/>
        <w:color w:val="auto"/>
        <w:sz w:val="22"/>
      </w:rPr>
    </w:tblStylePr>
    <w:tblStylePr w:type="lastCol">
      <w:tblPr/>
      <w:tcPr>
        <w:shd w:val="clear" w:color="auto" w:fill="E6E7E8" w:themeFill="accent2"/>
      </w:tcPr>
    </w:tblStylePr>
    <w:tblStylePr w:type="band1Vert">
      <w:tblPr/>
      <w:tcPr>
        <w:shd w:val="clear" w:color="auto" w:fill="CECAC8" w:themeFill="accent1"/>
      </w:tcPr>
    </w:tblStylePr>
    <w:tblStylePr w:type="band2Vert">
      <w:tblPr/>
      <w:tcPr>
        <w:shd w:val="clear" w:color="auto" w:fill="E6E7E8" w:themeFill="accent2"/>
      </w:tcPr>
    </w:tblStylePr>
    <w:tblStylePr w:type="band1Horz">
      <w:tblPr/>
      <w:tcPr>
        <w:shd w:val="clear" w:color="auto" w:fill="CECAC8" w:themeFill="accent1"/>
      </w:tcPr>
    </w:tblStylePr>
    <w:tblStylePr w:type="band2Horz">
      <w:tblPr/>
      <w:tcPr>
        <w:shd w:val="clear" w:color="auto" w:fill="E6E7E8" w:themeFill="accent2"/>
      </w:tcPr>
    </w:tblStylePr>
  </w:style>
  <w:style w:type="paragraph" w:customStyle="1" w:styleId="PlnHeading5">
    <w:name w:val="Pln Heading 5"/>
    <w:basedOn w:val="Heading5"/>
    <w:next w:val="Normal"/>
    <w:link w:val="PlnHeading5Char"/>
    <w:uiPriority w:val="9"/>
    <w:qFormat/>
    <w:rsid w:val="00C065CB"/>
    <w:pPr>
      <w:numPr>
        <w:ilvl w:val="0"/>
        <w:numId w:val="0"/>
      </w:numPr>
    </w:pPr>
  </w:style>
  <w:style w:type="paragraph" w:customStyle="1" w:styleId="PlnHeading4">
    <w:name w:val="Pln Heading 4"/>
    <w:basedOn w:val="Heading4"/>
    <w:next w:val="Normal"/>
    <w:link w:val="PlnHeading4Char"/>
    <w:uiPriority w:val="9"/>
    <w:qFormat/>
    <w:rsid w:val="00C065CB"/>
    <w:pPr>
      <w:numPr>
        <w:ilvl w:val="0"/>
        <w:numId w:val="0"/>
      </w:numPr>
    </w:pPr>
  </w:style>
  <w:style w:type="character" w:customStyle="1" w:styleId="PlnHeading5Char">
    <w:name w:val="Pln Heading 5 Char"/>
    <w:basedOn w:val="Heading5Char"/>
    <w:link w:val="PlnHeading5"/>
    <w:uiPriority w:val="9"/>
    <w:rsid w:val="00C065CB"/>
    <w:rPr>
      <w:rFonts w:eastAsiaTheme="majorEastAsia" w:cstheme="majorBidi"/>
      <w:i/>
      <w:iCs/>
      <w:caps/>
      <w:szCs w:val="24"/>
    </w:rPr>
  </w:style>
  <w:style w:type="paragraph" w:customStyle="1" w:styleId="CoverDetails1">
    <w:name w:val="Cover Details 1"/>
    <w:basedOn w:val="Normal"/>
    <w:next w:val="Normal"/>
    <w:link w:val="CoverDetails1Char"/>
    <w:uiPriority w:val="99"/>
    <w:qFormat/>
    <w:rsid w:val="00AF223E"/>
    <w:pPr>
      <w:framePr w:hSpace="181" w:wrap="auto" w:vAnchor="page" w:hAnchor="page" w:x="1" w:y="6493"/>
      <w:spacing w:before="280" w:after="0"/>
    </w:pPr>
    <w:rPr>
      <w:rFonts w:asciiTheme="majorHAnsi" w:hAnsiTheme="majorHAnsi"/>
      <w:b/>
      <w:caps/>
      <w:spacing w:val="18"/>
    </w:rPr>
  </w:style>
  <w:style w:type="character" w:customStyle="1" w:styleId="PlnHeading4Char">
    <w:name w:val="Pln Heading 4 Char"/>
    <w:basedOn w:val="Heading4Char"/>
    <w:link w:val="PlnHeading4"/>
    <w:uiPriority w:val="9"/>
    <w:rsid w:val="00C065CB"/>
    <w:rPr>
      <w:rFonts w:eastAsiaTheme="majorEastAsia" w:cstheme="majorBidi"/>
      <w:b/>
      <w:iCs/>
      <w:caps/>
      <w:szCs w:val="24"/>
    </w:rPr>
  </w:style>
  <w:style w:type="paragraph" w:styleId="Date">
    <w:name w:val="Date"/>
    <w:basedOn w:val="Normal"/>
    <w:next w:val="Normal"/>
    <w:link w:val="DateChar"/>
    <w:uiPriority w:val="99"/>
    <w:qFormat/>
    <w:rsid w:val="00010AEA"/>
  </w:style>
  <w:style w:type="character" w:customStyle="1" w:styleId="CoverDetails1Char">
    <w:name w:val="Cover Details 1 Char"/>
    <w:basedOn w:val="DefaultParagraphFont"/>
    <w:link w:val="CoverDetails1"/>
    <w:uiPriority w:val="99"/>
    <w:rsid w:val="00AF223E"/>
    <w:rPr>
      <w:rFonts w:asciiTheme="majorHAnsi" w:hAnsiTheme="majorHAnsi"/>
      <w:b/>
      <w:caps/>
      <w:spacing w:val="18"/>
    </w:rPr>
  </w:style>
  <w:style w:type="character" w:customStyle="1" w:styleId="DateChar">
    <w:name w:val="Date Char"/>
    <w:basedOn w:val="DefaultParagraphFont"/>
    <w:link w:val="Date"/>
    <w:uiPriority w:val="99"/>
    <w:rsid w:val="00010AEA"/>
  </w:style>
  <w:style w:type="paragraph" w:styleId="TOC4">
    <w:name w:val="toc 4"/>
    <w:basedOn w:val="Normal"/>
    <w:next w:val="Normal"/>
    <w:autoRedefine/>
    <w:uiPriority w:val="39"/>
    <w:unhideWhenUsed/>
    <w:rsid w:val="005F0183"/>
    <w:pPr>
      <w:numPr>
        <w:numId w:val="0"/>
      </w:numPr>
      <w:spacing w:before="0" w:after="100" w:line="259" w:lineRule="auto"/>
      <w:ind w:left="660"/>
    </w:pPr>
    <w:rPr>
      <w:rFonts w:eastAsiaTheme="minorEastAsia" w:cstheme="minorBidi"/>
      <w:lang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5F0183"/>
    <w:pPr>
      <w:numPr>
        <w:numId w:val="0"/>
      </w:numPr>
      <w:spacing w:before="0" w:after="100" w:line="259" w:lineRule="auto"/>
      <w:ind w:left="880"/>
    </w:pPr>
    <w:rPr>
      <w:rFonts w:eastAsiaTheme="minorEastAsia" w:cstheme="minorBidi"/>
      <w:lang w:eastAsia="en-AU"/>
    </w:rPr>
  </w:style>
  <w:style w:type="paragraph" w:styleId="ListParagraph0">
    <w:name w:val="List Paragraph"/>
    <w:basedOn w:val="Normal"/>
    <w:uiPriority w:val="34"/>
    <w:rsid w:val="005D06CE"/>
    <w:pPr>
      <w:numPr>
        <w:numId w:val="6"/>
      </w:numPr>
    </w:pPr>
  </w:style>
  <w:style w:type="numbering" w:customStyle="1" w:styleId="ListParagraph">
    <w:name w:val="ListParagraph"/>
    <w:uiPriority w:val="99"/>
    <w:rsid w:val="000071F9"/>
    <w:pPr>
      <w:numPr>
        <w:numId w:val="5"/>
      </w:numPr>
    </w:pPr>
  </w:style>
  <w:style w:type="character" w:styleId="PageNumber">
    <w:name w:val="page number"/>
    <w:basedOn w:val="DefaultParagraphFont"/>
    <w:uiPriority w:val="99"/>
    <w:rsid w:val="00AF223E"/>
    <w:rPr>
      <w:rFonts w:asciiTheme="minorHAnsi" w:hAnsiTheme="minorHAnsi"/>
      <w:b/>
      <w:sz w:val="20"/>
    </w:rPr>
  </w:style>
  <w:style w:type="paragraph" w:styleId="TOC6">
    <w:name w:val="toc 6"/>
    <w:basedOn w:val="Normal"/>
    <w:next w:val="Normal"/>
    <w:autoRedefine/>
    <w:uiPriority w:val="39"/>
    <w:unhideWhenUsed/>
    <w:rsid w:val="005F0183"/>
    <w:pPr>
      <w:numPr>
        <w:numId w:val="0"/>
      </w:numPr>
      <w:spacing w:before="0" w:after="100" w:line="259" w:lineRule="auto"/>
      <w:ind w:left="1100"/>
    </w:pPr>
    <w:rPr>
      <w:rFonts w:eastAsiaTheme="minorEastAsia" w:cstheme="minorBidi"/>
      <w:lang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5F0183"/>
    <w:pPr>
      <w:numPr>
        <w:numId w:val="0"/>
      </w:numPr>
      <w:spacing w:before="0" w:after="100" w:line="259" w:lineRule="auto"/>
      <w:ind w:left="1320"/>
    </w:pPr>
    <w:rPr>
      <w:rFonts w:eastAsiaTheme="minorEastAsia" w:cstheme="minorBidi"/>
      <w:lang w:eastAsia="en-AU"/>
    </w:rPr>
  </w:style>
  <w:style w:type="paragraph" w:styleId="TOC8">
    <w:name w:val="toc 8"/>
    <w:basedOn w:val="Normal"/>
    <w:next w:val="Normal"/>
    <w:autoRedefine/>
    <w:uiPriority w:val="39"/>
    <w:unhideWhenUsed/>
    <w:rsid w:val="005F0183"/>
    <w:pPr>
      <w:numPr>
        <w:numId w:val="0"/>
      </w:numPr>
      <w:spacing w:before="0" w:after="100" w:line="259" w:lineRule="auto"/>
      <w:ind w:left="1540"/>
    </w:pPr>
    <w:rPr>
      <w:rFonts w:eastAsiaTheme="minorEastAsia" w:cstheme="minorBidi"/>
      <w:lang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5F0183"/>
    <w:pPr>
      <w:numPr>
        <w:numId w:val="0"/>
      </w:numPr>
      <w:spacing w:before="0" w:after="100" w:line="259" w:lineRule="auto"/>
      <w:ind w:left="1760"/>
    </w:pPr>
    <w:rPr>
      <w:rFonts w:eastAsiaTheme="minorEastAsia" w:cstheme="minorBidi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5F0183"/>
    <w:rPr>
      <w:color w:val="605E5C"/>
      <w:shd w:val="clear" w:color="auto" w:fill="E1DFDD"/>
    </w:rPr>
  </w:style>
  <w:style w:type="paragraph" w:customStyle="1" w:styleId="CoverDetails2">
    <w:name w:val="Cover Details 2"/>
    <w:basedOn w:val="Normal"/>
    <w:next w:val="Normal"/>
    <w:link w:val="CoverDetails2Char"/>
    <w:uiPriority w:val="99"/>
    <w:qFormat/>
    <w:rsid w:val="00D70BEA"/>
    <w:pPr>
      <w:framePr w:hSpace="181" w:wrap="around" w:vAnchor="page" w:hAnchor="page" w:x="1" w:y="6493"/>
      <w:numPr>
        <w:numId w:val="0"/>
      </w:numPr>
      <w:spacing w:before="40"/>
    </w:pPr>
    <w:rPr>
      <w:sz w:val="28"/>
    </w:rPr>
  </w:style>
  <w:style w:type="paragraph" w:customStyle="1" w:styleId="HeadingMinutes">
    <w:name w:val="Heading Minutes"/>
    <w:basedOn w:val="Normal"/>
    <w:next w:val="Normal"/>
    <w:link w:val="HeadingMinutesChar"/>
    <w:uiPriority w:val="99"/>
    <w:qFormat/>
    <w:rsid w:val="00AF223E"/>
    <w:pPr>
      <w:numPr>
        <w:numId w:val="0"/>
      </w:numPr>
    </w:pPr>
    <w:rPr>
      <w:rFonts w:asciiTheme="majorHAnsi" w:hAnsiTheme="majorHAnsi"/>
      <w:b/>
      <w:caps/>
      <w:sz w:val="28"/>
    </w:rPr>
  </w:style>
  <w:style w:type="character" w:customStyle="1" w:styleId="CoverDetails2Char">
    <w:name w:val="Cover Details 2 Char"/>
    <w:basedOn w:val="DefaultParagraphFont"/>
    <w:link w:val="CoverDetails2"/>
    <w:uiPriority w:val="99"/>
    <w:rsid w:val="005317E4"/>
    <w:rPr>
      <w:sz w:val="28"/>
    </w:rPr>
  </w:style>
  <w:style w:type="character" w:customStyle="1" w:styleId="HeadingMinutesChar">
    <w:name w:val="Heading Minutes Char"/>
    <w:basedOn w:val="DefaultParagraphFont"/>
    <w:link w:val="HeadingMinutes"/>
    <w:uiPriority w:val="99"/>
    <w:rsid w:val="00AF223E"/>
    <w:rPr>
      <w:rFonts w:asciiTheme="majorHAnsi" w:hAnsiTheme="majorHAnsi"/>
      <w:b/>
      <w:caps/>
      <w:sz w:val="28"/>
    </w:rPr>
  </w:style>
  <w:style w:type="paragraph" w:styleId="BodyText">
    <w:name w:val="Body Text"/>
    <w:link w:val="BodyTextChar"/>
    <w:uiPriority w:val="3"/>
    <w:qFormat/>
    <w:rsid w:val="00A334B5"/>
    <w:pPr>
      <w:spacing w:before="60" w:after="60"/>
    </w:pPr>
    <w:rPr>
      <w:rFonts w:ascii="Arial" w:eastAsia="Arial" w:hAnsi="Arial" w:cs="Arial"/>
      <w:bCs/>
      <w:sz w:val="20"/>
      <w:szCs w:val="20"/>
      <w:lang w:eastAsia="en-AU"/>
    </w:rPr>
  </w:style>
  <w:style w:type="character" w:customStyle="1" w:styleId="BodyTextChar">
    <w:name w:val="Body Text Char"/>
    <w:basedOn w:val="DefaultParagraphFont"/>
    <w:link w:val="BodyText"/>
    <w:uiPriority w:val="3"/>
    <w:rsid w:val="00A334B5"/>
    <w:rPr>
      <w:rFonts w:ascii="Arial" w:eastAsia="Arial" w:hAnsi="Arial" w:cs="Arial"/>
      <w:bCs/>
      <w:sz w:val="20"/>
      <w:szCs w:val="20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304ABB"/>
    <w:pPr>
      <w:numPr>
        <w:numId w:val="0"/>
      </w:num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0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hvotraining@hvo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farrow\Work%20Folders\Documents\SP%20Sites\HVO\Load%20sheet\Final%20Word%20Templates\HVO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B7166C08AEF478498BC10CC66F2A2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04FD4-02F7-45C4-BD3E-77392462791E}"/>
      </w:docPartPr>
      <w:docPartBody>
        <w:p w:rsidR="00441D2C" w:rsidRDefault="00356B7B" w:rsidP="00356B7B">
          <w:pPr>
            <w:pStyle w:val="9B7166C08AEF478498BC10CC66F2A2A9"/>
          </w:pPr>
          <w:r w:rsidRPr="005E7F6D">
            <w:rPr>
              <w:rStyle w:val="PlaceholderText"/>
            </w:rPr>
            <w:t>[Document ID Value]</w:t>
          </w:r>
        </w:p>
      </w:docPartBody>
    </w:docPart>
    <w:docPart>
      <w:docPartPr>
        <w:name w:val="BA78B67CEB6D4D1093B2267B95E56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96EBD-8E70-483C-BD4B-A161C243426E}"/>
      </w:docPartPr>
      <w:docPartBody>
        <w:p w:rsidR="00441D2C" w:rsidRDefault="00356B7B" w:rsidP="00356B7B">
          <w:pPr>
            <w:pStyle w:val="BA78B67CEB6D4D1093B2267B95E564AE"/>
          </w:pPr>
          <w:r w:rsidRPr="005E7F6D">
            <w:rPr>
              <w:rStyle w:val="PlaceholderText"/>
            </w:rPr>
            <w:t>[Document Status (Office)]</w:t>
          </w:r>
        </w:p>
      </w:docPartBody>
    </w:docPart>
    <w:docPart>
      <w:docPartPr>
        <w:name w:val="352A584EB8244FE88E0692FBAE569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E9027-A71F-4E44-92A2-5A5A8EEA379E}"/>
      </w:docPartPr>
      <w:docPartBody>
        <w:p w:rsidR="00441D2C" w:rsidRDefault="00356B7B" w:rsidP="00356B7B">
          <w:pPr>
            <w:pStyle w:val="352A584EB8244FE88E0692FBAE569A90"/>
          </w:pPr>
          <w:r w:rsidRPr="005E7F6D">
            <w:rPr>
              <w:rStyle w:val="PlaceholderText"/>
            </w:rPr>
            <w:t>[Effective Date]</w:t>
          </w:r>
        </w:p>
      </w:docPartBody>
    </w:docPart>
    <w:docPart>
      <w:docPartPr>
        <w:name w:val="39B906C3A534473FACB15ABC6DBBE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E11B7-6EE9-4B5A-BC02-AA77F3D0A9DD}"/>
      </w:docPartPr>
      <w:docPartBody>
        <w:p w:rsidR="00441D2C" w:rsidRDefault="00356B7B" w:rsidP="00356B7B">
          <w:pPr>
            <w:pStyle w:val="39B906C3A534473FACB15ABC6DBBECE6"/>
          </w:pPr>
          <w:r w:rsidRPr="0089222F">
            <w:rPr>
              <w:rFonts w:asciiTheme="majorHAnsi" w:hAnsiTheme="majorHAnsi" w:cstheme="majorHAnsi"/>
            </w:rPr>
            <w:t>[Owner (Office)]</w:t>
          </w:r>
        </w:p>
      </w:docPartBody>
    </w:docPart>
    <w:docPart>
      <w:docPartPr>
        <w:name w:val="CE03D1C8214E4BC0BEB6122350210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A2DBF-B1D1-424E-86B1-356A8C6A54A6}"/>
      </w:docPartPr>
      <w:docPartBody>
        <w:p w:rsidR="00441D2C" w:rsidRDefault="00356B7B" w:rsidP="00356B7B">
          <w:pPr>
            <w:pStyle w:val="CE03D1C8214E4BC0BEB61223502103AB"/>
          </w:pPr>
          <w:r w:rsidRPr="005E7F6D">
            <w:rPr>
              <w:rStyle w:val="PlaceholderText"/>
            </w:rPr>
            <w:t>[Document Version (Office)]</w:t>
          </w:r>
        </w:p>
      </w:docPartBody>
    </w:docPart>
    <w:docPart>
      <w:docPartPr>
        <w:name w:val="710E7A369F814AB39DAB56F4EFD428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40731-D1C7-4D48-B6F7-9176B5D9FF5B}"/>
      </w:docPartPr>
      <w:docPartBody>
        <w:p w:rsidR="00441D2C" w:rsidRDefault="00356B7B" w:rsidP="00356B7B">
          <w:pPr>
            <w:pStyle w:val="710E7A369F814AB39DAB56F4EFD428E2"/>
          </w:pPr>
          <w:r w:rsidRPr="005E7F6D">
            <w:rPr>
              <w:rStyle w:val="PlaceholderText"/>
            </w:rPr>
            <w:t>[Planned Review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Rounded MT">
    <w:altName w:val="Arial"/>
    <w:panose1 w:val="00000000000000000000"/>
    <w:charset w:val="00"/>
    <w:family w:val="auto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4DE"/>
    <w:rsid w:val="0001212C"/>
    <w:rsid w:val="000449F3"/>
    <w:rsid w:val="000B4815"/>
    <w:rsid w:val="001C572C"/>
    <w:rsid w:val="00341548"/>
    <w:rsid w:val="00356B7B"/>
    <w:rsid w:val="00357A41"/>
    <w:rsid w:val="00382CF6"/>
    <w:rsid w:val="00420C07"/>
    <w:rsid w:val="00441D2C"/>
    <w:rsid w:val="00464B12"/>
    <w:rsid w:val="005254DE"/>
    <w:rsid w:val="005B028E"/>
    <w:rsid w:val="005C363B"/>
    <w:rsid w:val="005C7B93"/>
    <w:rsid w:val="005D4077"/>
    <w:rsid w:val="006636C3"/>
    <w:rsid w:val="006836C7"/>
    <w:rsid w:val="007F0E89"/>
    <w:rsid w:val="00802C20"/>
    <w:rsid w:val="00820C5E"/>
    <w:rsid w:val="008D7D7A"/>
    <w:rsid w:val="009A4A23"/>
    <w:rsid w:val="009B0C81"/>
    <w:rsid w:val="00A537F2"/>
    <w:rsid w:val="00BD7C94"/>
    <w:rsid w:val="00C34CF3"/>
    <w:rsid w:val="00DE7579"/>
    <w:rsid w:val="00E2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356B7B"/>
    <w:rPr>
      <w:color w:val="808080"/>
    </w:rPr>
  </w:style>
  <w:style w:type="paragraph" w:customStyle="1" w:styleId="9B7166C08AEF478498BC10CC66F2A2A9">
    <w:name w:val="9B7166C08AEF478498BC10CC66F2A2A9"/>
    <w:rsid w:val="00356B7B"/>
  </w:style>
  <w:style w:type="paragraph" w:customStyle="1" w:styleId="BA78B67CEB6D4D1093B2267B95E564AE">
    <w:name w:val="BA78B67CEB6D4D1093B2267B95E564AE"/>
    <w:rsid w:val="00356B7B"/>
  </w:style>
  <w:style w:type="paragraph" w:customStyle="1" w:styleId="352A584EB8244FE88E0692FBAE569A90">
    <w:name w:val="352A584EB8244FE88E0692FBAE569A90"/>
    <w:rsid w:val="00356B7B"/>
  </w:style>
  <w:style w:type="paragraph" w:customStyle="1" w:styleId="39B906C3A534473FACB15ABC6DBBECE6">
    <w:name w:val="39B906C3A534473FACB15ABC6DBBECE6"/>
    <w:rsid w:val="00356B7B"/>
  </w:style>
  <w:style w:type="paragraph" w:customStyle="1" w:styleId="CE03D1C8214E4BC0BEB61223502103AB">
    <w:name w:val="CE03D1C8214E4BC0BEB61223502103AB"/>
    <w:rsid w:val="00356B7B"/>
  </w:style>
  <w:style w:type="paragraph" w:customStyle="1" w:styleId="710E7A369F814AB39DAB56F4EFD428E2">
    <w:name w:val="710E7A369F814AB39DAB56F4EFD428E2"/>
    <w:rsid w:val="00356B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HVO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CECAC8"/>
      </a:accent1>
      <a:accent2>
        <a:srgbClr val="E6E7E8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raining" ma:contentTypeID="0x0101005B283664082BE4459853A9D0984A7F1B0101010200F93C9AFB9D973B41A4852B8CC53277B9" ma:contentTypeVersion="29" ma:contentTypeDescription="Training" ma:contentTypeScope="" ma:versionID="f1c94ba88c40d978a3243604e0d8d72e">
  <xsd:schema xmlns:xsd="http://www.w3.org/2001/XMLSchema" xmlns:xs="http://www.w3.org/2001/XMLSchema" xmlns:p="http://schemas.microsoft.com/office/2006/metadata/properties" xmlns:ns1="http://schemas.microsoft.com/sharepoint/v3" xmlns:ns2="44e3144c-59ac-4819-a3c7-c39bb7f45cf2" xmlns:ns3="http://schemas.glencore.com.au/" xmlns:ns4="http://schemas.microsoft.com/sharepoint/v4" targetNamespace="http://schemas.microsoft.com/office/2006/metadata/properties" ma:root="true" ma:fieldsID="b602f2172d182ab6e6ad67ceebed6d16" ns1:_="" ns2:_="" ns3:_="" ns4:_="">
    <xsd:import namespace="http://schemas.microsoft.com/sharepoint/v3"/>
    <xsd:import namespace="44e3144c-59ac-4819-a3c7-c39bb7f45cf2"/>
    <xsd:import namespace="http://schemas.glencore.com.au/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IntranetReviewPeriod"/>
                <xsd:element ref="ns2:IntranetEffectiveDate" minOccurs="0"/>
                <xsd:element ref="ns2:IntranetPlannedReviewDate" minOccurs="0"/>
                <xsd:element ref="ns3:IntranetArchivedDate" minOccurs="0"/>
                <xsd:element ref="ns2:IntranetDescription" minOccurs="0"/>
                <xsd:element ref="ns2:IntranetDocumentVersion" minOccurs="0"/>
                <xsd:element ref="ns2:IntranetDocumentStatus" minOccurs="0"/>
                <xsd:element ref="ns2:IntranetApproverComments" minOccurs="0"/>
                <xsd:element ref="ns2:IntranetDocumentApprovers" minOccurs="0"/>
                <xsd:element ref="ns2:IntranetWorkflowHistoryLink" minOccurs="0"/>
                <xsd:element ref="ns2:IntranetDocumentTypeText" minOccurs="0"/>
                <xsd:element ref="ns2:IntranetOwnerText" minOccurs="0"/>
                <xsd:element ref="ns2:IntranetSourceLocationText" minOccurs="0"/>
                <xsd:element ref="ns2:j6078cf9c2674d65bbe47a022e5e4985" minOccurs="0"/>
                <xsd:element ref="ns2:TaxCatchAll" minOccurs="0"/>
                <xsd:element ref="ns2:TaxCatchAllLabel" minOccurs="0"/>
                <xsd:element ref="ns2:l77cb50c54a144cea6d2edce5a638d87" minOccurs="0"/>
                <xsd:element ref="ns2:ee7a0fe017b145ba907a92b0c449d44d" minOccurs="0"/>
                <xsd:element ref="ns2:p28afa1251244f36b0ef6a912bfbfe0f" minOccurs="0"/>
                <xsd:element ref="ns2:l470c37ce32c4774bc86511f3c63d903" minOccurs="0"/>
                <xsd:element ref="ns2:TaxKeywordTaxHTField" minOccurs="0"/>
                <xsd:element ref="ns2:p69a8a9498e44556996d5c7b91fb4884" minOccurs="0"/>
                <xsd:element ref="ns2:i90905442229494cbe36cc68e841010c" minOccurs="0"/>
                <xsd:element ref="ns2:pd40444ffc1a45d8b32cfc22fdfcc935" minOccurs="0"/>
                <xsd:element ref="ns2:of87df55d78a42fab320e678da833f31" minOccurs="0"/>
                <xsd:element ref="ns2:if673468b6674a18ae2d0441983f1f39" minOccurs="0"/>
                <xsd:element ref="ns2:led5d54ee63a4a878cae256dd0aee4cd" minOccurs="0"/>
                <xsd:element ref="ns1:_dlc_Exempt" minOccurs="0"/>
                <xsd:element ref="ns1:_dlc_ExpireDateSaved" minOccurs="0"/>
                <xsd:element ref="ns1:_dlc_ExpireDate" minOccurs="0"/>
                <xsd:element ref="ns2:IntranetDocumentName" minOccurs="0"/>
                <xsd:element ref="ns2:IntranetOrgLearning" minOccurs="0"/>
                <xsd:element ref="ns2:IntranetLearningDescription" minOccurs="0"/>
                <xsd:element ref="ns2:IntranetArchiveComments" minOccurs="0"/>
                <xsd:element ref="ns4:IconOverlay" minOccurs="0"/>
                <xsd:element ref="ns1:_vti_ItemDeclaredRecord" minOccurs="0"/>
                <xsd:element ref="ns1:_vti_ItemHoldRecordStatus" minOccurs="0"/>
                <xsd:element ref="ns2:SharedWithUsers" minOccurs="0"/>
                <xsd:element ref="ns2:SharedWithDetails" minOccurs="0"/>
                <xsd:element ref="ns2:ApproveWorkflow" minOccurs="0"/>
                <xsd:element ref="ns2:ArchiveWorkflow" minOccurs="0"/>
                <xsd:element ref="ns2:RenameWorkflow" minOccurs="0"/>
                <xsd:element ref="ns2:ExpiredWorkflo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50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51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52" nillable="true" ma:displayName="Expiration Date" ma:description="" ma:hidden="true" ma:indexed="true" ma:internalName="_dlc_ExpireDate" ma:readOnly="true">
      <xsd:simpleType>
        <xsd:restriction base="dms:DateTime"/>
      </xsd:simpleType>
    </xsd:element>
    <xsd:element name="_vti_ItemDeclaredRecord" ma:index="58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59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e3144c-59ac-4819-a3c7-c39bb7f45cf2" elementFormDefault="qualified">
    <xsd:import namespace="http://schemas.microsoft.com/office/2006/documentManagement/types"/>
    <xsd:import namespace="http://schemas.microsoft.com/office/infopath/2007/PartnerControls"/>
    <xsd:element name="_dlc_DocId" ma:index="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ntranetReviewPeriod" ma:index="13" ma:displayName="Review Period" ma:default="3 Years" ma:format="Dropdown" ma:internalName="IntranetReviewPeriod">
      <xsd:simpleType>
        <xsd:restriction base="dms:Choice">
          <xsd:enumeration value="6 Months"/>
          <xsd:enumeration value="1 Year"/>
          <xsd:enumeration value="2 Years"/>
          <xsd:enumeration value="3 Years"/>
          <xsd:enumeration value="5 Years"/>
          <xsd:enumeration value="No Review"/>
        </xsd:restriction>
      </xsd:simpleType>
    </xsd:element>
    <xsd:element name="IntranetEffectiveDate" ma:index="14" nillable="true" ma:displayName="Effective Date" ma:format="DateOnly" ma:internalName="IntranetEffectiveDate" ma:readOnly="true">
      <xsd:simpleType>
        <xsd:restriction base="dms:DateTime"/>
      </xsd:simpleType>
    </xsd:element>
    <xsd:element name="IntranetPlannedReviewDate" ma:index="15" nillable="true" ma:displayName="Planned Review Date" ma:format="DateOnly" ma:internalName="IntranetPlannedReviewDate" ma:readOnly="true">
      <xsd:simpleType>
        <xsd:restriction base="dms:DateTime"/>
      </xsd:simpleType>
    </xsd:element>
    <xsd:element name="IntranetDescription" ma:index="17" nillable="true" ma:displayName="Description" ma:hidden="true" ma:internalName="IntranetDescription">
      <xsd:simpleType>
        <xsd:restriction base="dms:Note"/>
      </xsd:simpleType>
    </xsd:element>
    <xsd:element name="IntranetDocumentVersion" ma:index="22" nillable="true" ma:displayName="Document Version (Office)" ma:internalName="IntranetDocumentVersion" ma:readOnly="true">
      <xsd:simpleType>
        <xsd:restriction base="dms:Text">
          <xsd:maxLength value="255"/>
        </xsd:restriction>
      </xsd:simpleType>
    </xsd:element>
    <xsd:element name="IntranetDocumentStatus" ma:index="23" nillable="true" ma:displayName="Document Status (Office)" ma:internalName="IntranetDocumentStatus" ma:readOnly="true">
      <xsd:simpleType>
        <xsd:restriction base="dms:Text">
          <xsd:maxLength value="255"/>
        </xsd:restriction>
      </xsd:simpleType>
    </xsd:element>
    <xsd:element name="IntranetApproverComments" ma:index="24" nillable="true" ma:displayName="Approver Comments" ma:internalName="IntranetApproverComments" ma:readOnly="true">
      <xsd:simpleType>
        <xsd:restriction base="dms:Note"/>
      </xsd:simpleType>
    </xsd:element>
    <xsd:element name="IntranetDocumentApprovers" ma:index="25" nillable="true" ma:displayName="Document Approvers" ma:hidden="true" ma:internalName="IntranetDocumentApprovers" ma:readOnly="true">
      <xsd:simpleType>
        <xsd:restriction base="dms:Note"/>
      </xsd:simpleType>
    </xsd:element>
    <xsd:element name="IntranetWorkflowHistoryLink" ma:index="26" nillable="true" ma:displayName="Workflow History Link" ma:description="Link to the workflow history for the document when it was in authoring site." ma:format="Hyperlink" ma:internalName="IntranetWorkflowHistoryLink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ntranetDocumentTypeText" ma:index="27" nillable="true" ma:displayName="Document Type (Office)" ma:internalName="IntranetDocumentTypeText" ma:readOnly="true">
      <xsd:simpleType>
        <xsd:restriction base="dms:Text">
          <xsd:maxLength value="255"/>
        </xsd:restriction>
      </xsd:simpleType>
    </xsd:element>
    <xsd:element name="IntranetOwnerText" ma:index="28" nillable="true" ma:displayName="Owner (Office)" ma:internalName="IntranetOwnerText" ma:readOnly="true">
      <xsd:simpleType>
        <xsd:restriction base="dms:Text">
          <xsd:maxLength value="255"/>
        </xsd:restriction>
      </xsd:simpleType>
    </xsd:element>
    <xsd:element name="IntranetSourceLocationText" ma:index="29" nillable="true" ma:displayName="Source Location (Office)" ma:internalName="IntranetSourceLocationText" ma:readOnly="true">
      <xsd:simpleType>
        <xsd:restriction base="dms:Text">
          <xsd:maxLength value="255"/>
        </xsd:restriction>
      </xsd:simpleType>
    </xsd:element>
    <xsd:element name="j6078cf9c2674d65bbe47a022e5e4985" ma:index="36" ma:taxonomy="true" ma:internalName="j6078cf9c2674d65bbe47a022e5e4985" ma:taxonomyFieldName="IntranetPublishedLocations" ma:displayName="Published Locations" ma:readOnly="false" ma:default="" ma:fieldId="{36078cf9-c267-4d65-bbe4-7a022e5e4985}" ma:taxonomyMulti="true" ma:sspId="54cf55f5-2f84-4f1a-9f84-c9497e3a5813" ma:termSetId="e7a8057f-d10d-4be7-a140-7e77eb4a7e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37" nillable="true" ma:displayName="Taxonomy Catch All Column" ma:hidden="true" ma:list="{8c36e329-718e-4bfc-b7ce-e8af6e1e1d1c}" ma:internalName="TaxCatchAll" ma:showField="CatchAllData" ma:web="44e3144c-59ac-4819-a3c7-c39bb7f45c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8" nillable="true" ma:displayName="Taxonomy Catch All Column1" ma:hidden="true" ma:list="{8c36e329-718e-4bfc-b7ce-e8af6e1e1d1c}" ma:internalName="TaxCatchAllLabel" ma:readOnly="true" ma:showField="CatchAllDataLabel" ma:web="44e3144c-59ac-4819-a3c7-c39bb7f45c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77cb50c54a144cea6d2edce5a638d87" ma:index="39" nillable="true" ma:taxonomy="true" ma:internalName="l77cb50c54a144cea6d2edce5a638d87" ma:taxonomyFieldName="IntranetSourceLocation" ma:displayName="Source Location" ma:readOnly="true" ma:default="1;#Hunter Valley Operations|2835156e-93b3-4fa0-8e7e-8745630a3846" ma:fieldId="{577cb50c-54a1-44ce-a6d2-edce5a638d87}" ma:sspId="54cf55f5-2f84-4f1a-9f84-c9497e3a5813" ma:termSetId="6504bbb9-91bd-4757-aade-b62a1ecc65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e7a0fe017b145ba907a92b0c449d44d" ma:index="40" nillable="true" ma:taxonomy="true" ma:internalName="ee7a0fe017b145ba907a92b0c449d44d" ma:taxonomyFieldName="IntranetDocumentType" ma:displayName="Document Type" ma:indexed="true" ma:readOnly="true" ma:fieldId="{ee7a0fe0-17b1-45ba-907a-92b0c449d44d}" ma:sspId="54cf55f5-2f84-4f1a-9f84-c9497e3a5813" ma:termSetId="9e1e4e70-1d6b-457e-8ef6-6df0d4882d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28afa1251244f36b0ef6a912bfbfe0f" ma:index="41" ma:taxonomy="true" ma:internalName="p28afa1251244f36b0ef6a912bfbfe0f" ma:taxonomyFieldName="IntranetDepartments" ma:displayName="Departments" ma:readOnly="false" ma:fieldId="{928afa12-5124-4f36-b0ef-6a912bfbfe0f}" ma:taxonomyMulti="true" ma:sspId="54cf55f5-2f84-4f1a-9f84-c9497e3a5813" ma:termSetId="c9143f5d-3fdd-487d-bb2a-aa2dca12f69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470c37ce32c4774bc86511f3c63d903" ma:index="42" ma:taxonomy="true" ma:internalName="l470c37ce32c4774bc86511f3c63d903" ma:taxonomyFieldName="IntranetOwner" ma:displayName="Owner" ma:indexed="true" ma:readOnly="false" ma:fieldId="{5470c37c-e32c-4774-bc86-511f3c63d903}" ma:sspId="54cf55f5-2f84-4f1a-9f84-c9497e3a5813" ma:termSetId="3d075bcc-6fd9-493c-a35a-07175a59f9e8" ma:anchorId="ec0c6a7a-cfd5-4ab5-b28c-738bd3a9cdbd" ma:open="false" ma:isKeyword="false">
      <xsd:complexType>
        <xsd:sequence>
          <xsd:element ref="pc:Terms" minOccurs="0" maxOccurs="1"/>
        </xsd:sequence>
      </xsd:complexType>
    </xsd:element>
    <xsd:element name="TaxKeywordTaxHTField" ma:index="43" nillable="true" ma:taxonomy="true" ma:internalName="TaxKeywordTaxHTField" ma:taxonomyFieldName="TaxKeyword" ma:displayName="Enterprise Keywords" ma:fieldId="{23f27201-bee3-471e-b2e7-b64fd8b7ca38}" ma:taxonomyMulti="true" ma:sspId="54cf55f5-2f84-4f1a-9f84-c9497e3a581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p69a8a9498e44556996d5c7b91fb4884" ma:index="44" nillable="true" ma:taxonomy="true" ma:internalName="p69a8a9498e44556996d5c7b91fb4884" ma:taxonomyFieldName="IntranetTags" ma:displayName="Tags" ma:readOnly="false" ma:fieldId="{969a8a94-98e4-4556-996d-5c7b91fb4884}" ma:taxonomyMulti="true" ma:sspId="54cf55f5-2f84-4f1a-9f84-c9497e3a5813" ma:termSetId="52f286b0-6d52-4bcb-b544-fab5f431797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90905442229494cbe36cc68e841010c" ma:index="45" nillable="true" ma:taxonomy="true" ma:internalName="i90905442229494cbe36cc68e841010c" ma:taxonomyFieldName="IntranetLocationTypes" ma:displayName="Location Types" ma:readOnly="true" ma:fieldId="{29090544-2229-494c-be36-cc68e841010c}" ma:taxonomyMulti="true" ma:sspId="54cf55f5-2f84-4f1a-9f84-c9497e3a5813" ma:termSetId="9fde5079-f69f-4c4b-94e4-6d5a7ca5c6e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d40444ffc1a45d8b32cfc22fdfcc935" ma:index="46" ma:taxonomy="true" ma:internalName="pd40444ffc1a45d8b32cfc22fdfcc935" ma:taxonomyFieldName="IntranetDocTypeTraining" ma:displayName="Training Type" ma:readOnly="false" ma:fieldId="{9d40444f-fc1a-45d8-b32c-fc22fdfcc935}" ma:sspId="54cf55f5-2f84-4f1a-9f84-c9497e3a5813" ma:termSetId="9e1e4e70-1d6b-457e-8ef6-6df0d4882dd4" ma:anchorId="2034efd7-092d-457b-9c85-331532ae1556" ma:open="false" ma:isKeyword="false">
      <xsd:complexType>
        <xsd:sequence>
          <xsd:element ref="pc:Terms" minOccurs="0" maxOccurs="1"/>
        </xsd:sequence>
      </xsd:complexType>
    </xsd:element>
    <xsd:element name="of87df55d78a42fab320e678da833f31" ma:index="47" ma:taxonomy="true" ma:internalName="of87df55d78a42fab320e678da833f31" ma:taxonomyFieldName="IntranetRelatedTrainingItem" ma:displayName="Related Training Item" ma:readOnly="false" ma:fieldId="{8f87df55-d78a-42fa-b320-e678da833f31}" ma:taxonomyMulti="true" ma:sspId="54cf55f5-2f84-4f1a-9f84-c9497e3a5813" ma:termSetId="b5016994-ad4a-4831-873c-0870ee3981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f673468b6674a18ae2d0441983f1f39" ma:index="48" nillable="true" ma:taxonomy="true" ma:internalName="if673468b6674a18ae2d0441983f1f39" ma:taxonomyFieldName="IntranetEquipment" ma:displayName="Equipment" ma:readOnly="false" ma:fieldId="{2f673468-b667-4a18-ae2d-0441983f1f39}" ma:taxonomyMulti="true" ma:sspId="54cf55f5-2f84-4f1a-9f84-c9497e3a5813" ma:termSetId="0d5317f1-4f18-49a6-b594-1f90bd60abb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ed5d54ee63a4a878cae256dd0aee4cd" ma:index="49" nillable="true" ma:taxonomy="true" ma:internalName="led5d54ee63a4a878cae256dd0aee4cd" ma:taxonomyFieldName="IntranetFLOC" ma:displayName="FLOC" ma:readOnly="false" ma:fieldId="{5ed5d54e-e63a-4a87-8cae-256dd0aee4cd}" ma:taxonomyMulti="true" ma:sspId="54cf55f5-2f84-4f1a-9f84-c9497e3a5813" ma:termSetId="be9db833-0f17-4544-a824-25d6d0f0220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ranetDocumentName" ma:index="53" nillable="true" ma:displayName="Name" ma:indexed="true" ma:internalName="IntranetDocumentName" ma:readOnly="true">
      <xsd:simpleType>
        <xsd:restriction base="dms:Text">
          <xsd:maxLength value="255"/>
        </xsd:restriction>
      </xsd:simpleType>
    </xsd:element>
    <xsd:element name="IntranetOrgLearning" ma:index="54" nillable="true" ma:displayName="Organisational Learning" ma:internalName="IntranetOrgLearning">
      <xsd:simpleType>
        <xsd:restriction base="dms:Boolean"/>
      </xsd:simpleType>
    </xsd:element>
    <xsd:element name="IntranetLearningDescription" ma:index="55" nillable="true" ma:displayName="Learning Description" ma:internalName="IntranetLearningDescription">
      <xsd:simpleType>
        <xsd:restriction base="dms:Note">
          <xsd:maxLength value="255"/>
        </xsd:restriction>
      </xsd:simpleType>
    </xsd:element>
    <xsd:element name="IntranetArchiveComments" ma:index="56" nillable="true" ma:displayName="Archive Comments" ma:internalName="IntranetArchiveComments" ma:readOnly="true">
      <xsd:simpleType>
        <xsd:restriction base="dms:Note"/>
      </xsd:simpleType>
    </xsd:element>
    <xsd:element name="SharedWithUsers" ma:index="6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ApproveWorkflow" ma:index="62" nillable="true" ma:displayName="Approve Workflow" ma:format="Hyperlink" ma:internalName="ApproveWorkflow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rchiveWorkflow" ma:index="63" nillable="true" ma:displayName="Archive Workflow" ma:format="Hyperlink" ma:internalName="ArchiveWorkflow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RenameWorkflow" ma:index="64" nillable="true" ma:displayName="Rename Workflow" ma:format="Hyperlink" ma:internalName="RenameWorkflow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xpiredWorkflow" ma:index="65" nillable="true" ma:displayName="Expired Workflow" ma:format="Hyperlink" ma:internalName="ExpiredWorkflow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glencore.com.au/" elementFormDefault="qualified">
    <xsd:import namespace="http://schemas.microsoft.com/office/2006/documentManagement/types"/>
    <xsd:import namespace="http://schemas.microsoft.com/office/infopath/2007/PartnerControls"/>
    <xsd:element name="IntranetArchivedDate" ma:index="16" nillable="true" ma:displayName="Archived Date" ma:format="DateTime" ma:internalName="IntranetArchived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5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AuthoredDocumentHandlerItemAdding</Name>
    <Synchronization>Synchronous</Synchronization>
    <Type>1</Type>
    <SequenceNumber>9000</SequenceNumber>
    <Url/>
    <Assembly>GCAA.Intranet.Authoring, Version=1.0.0.0, Culture=neutral, PublicKeyToken=b21687ee642c36b5</Assembly>
    <Class>GCAA.Intranet.Authoring.EventReceivers.AuthoredDocumentHandler</Class>
    <Data/>
    <Filter/>
  </Receiver>
  <Receiver>
    <Name>AuthoredDocumentHandlerItemUpdating</Name>
    <Synchronization>Synchronous</Synchronization>
    <Type>2</Type>
    <SequenceNumber>9000</SequenceNumber>
    <Url/>
    <Assembly>GCAA.Intranet.Authoring, Version=1.0.0.0, Culture=neutral, PublicKeyToken=b21687ee642c36b5</Assembly>
    <Class>GCAA.Intranet.Authoring.EventReceivers.AuthoredDocumentHandler</Class>
    <Data/>
    <Filter/>
  </Receiver>
  <Receiver>
    <Name>AuthoredDocumentHandlerItemCheckingOut</Name>
    <Synchronization>Synchronous</Synchronization>
    <Type>5</Type>
    <SequenceNumber>10000</SequenceNumber>
    <Url/>
    <Assembly>GCAA.Intranet.Authoring, Version=1.0.0.0, Culture=neutral, PublicKeyToken=b21687ee642c36b5</Assembly>
    <Class>GCAA.Intranet.Authoring.EventReceivers.AuthoredDocumentHandler</Class>
    <Data/>
    <Filter/>
  </Receiver>
  <Receiver>
    <Name>AuthoredDocumentHandlerItemAdded</Name>
    <Synchronization>Synchronous</Synchronization>
    <Type>10001</Type>
    <SequenceNumber>10001</SequenceNumber>
    <Url/>
    <Assembly>GCAA.Intranet.Authoring, Version=1.0.0.0, Culture=neutral, PublicKeyToken=b21687ee642c36b5</Assembly>
    <Class>GCAA.Intranet.Authoring.EventReceivers.AuthoredDocumentHandler</Class>
    <Data/>
    <Filter/>
  </Receiver>
  <Receiver>
    <Name>AuthoredDocumentHandlerItemUpdated</Name>
    <Synchronization>Synchronous</Synchronization>
    <Type>10002</Type>
    <SequenceNumber>10001</SequenceNumber>
    <Url/>
    <Assembly>GCAA.Intranet.Authoring, Version=1.0.0.0, Culture=neutral, PublicKeyToken=b21687ee642c36b5</Assembly>
    <Class>GCAA.Intranet.Authoring.EventReceivers.AuthoredDocumentHandler</Class>
    <Data/>
    <Filter/>
  </Receiver>
  <Receiver>
    <Name>AuthoredDocumentHandlerItemCheckedOut</Name>
    <Synchronization>Synchronous</Synchronization>
    <Type>10005</Type>
    <SequenceNumber>10000</SequenceNumber>
    <Url/>
    <Assembly>GCAA.Intranet.Authoring, Version=1.0.0.0, Culture=neutral, PublicKeyToken=b21687ee642c36b5</Assembly>
    <Class>GCAA.Intranet.Authoring.EventReceivers.AuthoredDocumentHandler</Class>
    <Data/>
    <Filter/>
  </Receiver>
  <Receiver>
    <Name>DeclareAsRecordHandlerItemUpdated</Name>
    <Synchronization>Synchronous</Synchronization>
    <Type>10002</Type>
    <SequenceNumber>15000</SequenceNumber>
    <Url/>
    <Assembly>GCAA.Intranet.Authoring, Version=1.0.0.0, Culture=neutral, PublicKeyToken=b21687ee642c36b5</Assembly>
    <Class>GCAA.Intranet.Authoring.EventReceivers.DeclareAsRecordHandler.DeclareAsRecordHandler</Class>
    <Data/>
    <Filter/>
  </Receiver>
  <Receiver>
    <Name>OfficePropertiesItemAdded</Name>
    <Synchronization>Synchronous</Synchronization>
    <Type>10001</Type>
    <SequenceNumber>11000</SequenceNumber>
    <Url/>
    <Assembly>GCAA.Intranet.Authoring, Version=1.0.0.0, Culture=neutral, PublicKeyToken=b21687ee642c36b5</Assembly>
    <Class>GCAA.Intranet.Authoring.EventReceivers.OfficeProperties</Class>
    <Data/>
    <Filter/>
  </Receiver>
  <Receiver>
    <Name>OfficePropertiesItemUpdated</Name>
    <Synchronization>Synchronous</Synchronization>
    <Type>10002</Type>
    <SequenceNumber>11000</SequenceNumber>
    <Url/>
    <Assembly>GCAA.Intranet.Authoring, Version=1.0.0.0, Culture=neutral, PublicKeyToken=b21687ee642c36b5</Assembly>
    <Class>GCAA.Intranet.Authoring.EventReceivers.OfficeProperties</Class>
    <Data/>
    <Filter/>
  </Receiver>
  <Receiver>
    <Name>OfficePropertiesItemCheckedIn</Name>
    <Synchronization>Synchronous</Synchronization>
    <Type>10004</Type>
    <SequenceNumber>11000</SequenceNumber>
    <Url/>
    <Assembly>GCAA.Intranet.Authoring, Version=1.0.0.0, Culture=neutral, PublicKeyToken=b21687ee642c36b5</Assembly>
    <Class>GCAA.Intranet.Authoring.EventReceivers.OfficeProperties</Class>
    <Data/>
    <Filter/>
  </Receiver>
  <Receiver>
    <Name>OfficePropertiesItemCheckedOut</Name>
    <Synchronization>Synchronous</Synchronization>
    <Type>10005</Type>
    <SequenceNumber>11000</SequenceNumber>
    <Url/>
    <Assembly>GCAA.Intranet.Authoring, Version=1.0.0.0, Culture=neutral, PublicKeyToken=b21687ee642c36b5</Assembly>
    <Class>GCAA.Intranet.Authoring.EventReceivers.OfficeProperties</Class>
    <Data/>
    <Filter/>
  </Receiver>
  <Receiver>
    <Name>OfficePropertiesItemUncheckedOut</Name>
    <Synchronization>Synchronous</Synchronization>
    <Type>10006</Type>
    <SequenceNumber>11000</SequenceNumber>
    <Url/>
    <Assembly>GCAA.Intranet.Authoring, Version=1.0.0.0, Culture=neutral, PublicKeyToken=b21687ee642c36b5</Assembly>
    <Class>GCAA.Intranet.Authoring.EventReceivers.OfficeProperties</Class>
    <Data/>
    <Filter/>
  </Receiver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4e3144c-59ac-4819-a3c7-c39bb7f45cf2">HVOOC-32502834-1290</_dlc_DocId>
    <_dlc_DocIdUrl xmlns="44e3144c-59ac-4819-a3c7-c39bb7f45cf2">
      <Url>https://author.hvo.net/_layouts/15/DocIdRedir.aspx?ID=HVOOC-32502834-1290</Url>
      <Description>HVOOC-32502834-1290</Description>
    </_dlc_DocIdUrl>
    <led5d54ee63a4a878cae256dd0aee4cd xmlns="44e3144c-59ac-4819-a3c7-c39bb7f45cf2">
      <Terms xmlns="http://schemas.microsoft.com/office/infopath/2007/PartnerControls"/>
    </led5d54ee63a4a878cae256dd0aee4cd>
    <p28afa1251244f36b0ef6a912bfbfe0f xmlns="44e3144c-59ac-4819-a3c7-c39bb7f45cf2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Learning Centre</TermName>
          <TermId xmlns="http://schemas.microsoft.com/office/infopath/2007/PartnerControls">0d511e4e-1144-4a9c-ac01-a31947cf6a05</TermId>
        </TermInfo>
      </Terms>
    </p28afa1251244f36b0ef6a912bfbfe0f>
    <of87df55d78a42fab320e678da833f31 xmlns="44e3144c-59ac-4819-a3c7-c39bb7f45cf2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GENERIC - LIGHT VEH</TermName>
          <TermId xmlns="http://schemas.microsoft.com/office/infopath/2007/PartnerControls">4d8878a3-9860-4618-8a77-086bd0dd1733</TermId>
        </TermInfo>
      </Terms>
    </of87df55d78a42fab320e678da833f31>
    <IntranetLearningDescription xmlns="44e3144c-59ac-4819-a3c7-c39bb7f45cf2" xsi:nil="true"/>
    <TaxCatchAll xmlns="44e3144c-59ac-4819-a3c7-c39bb7f45cf2">
      <Value>2256</Value>
      <Value>1663</Value>
      <Value>1068</Value>
      <Value>13</Value>
      <Value>2397</Value>
      <Value>28</Value>
      <Value>12</Value>
      <Value>393</Value>
      <Value>3766</Value>
      <Value>864</Value>
      <Value>863</Value>
      <Value>636</Value>
      <Value>2260</Value>
      <Value>2</Value>
      <Value>1</Value>
      <Value>1147</Value>
    </TaxCatchAll>
    <p69a8a9498e44556996d5c7b91fb4884 xmlns="44e3144c-59ac-4819-a3c7-c39bb7f45cf2">
      <Terms xmlns="http://schemas.microsoft.com/office/infopath/2007/PartnerControls"/>
    </p69a8a9498e44556996d5c7b91fb4884>
    <pd40444ffc1a45d8b32cfc22fdfcc935 xmlns="44e3144c-59ac-4819-a3c7-c39bb7f45cf2">
      <Terms xmlns="http://schemas.microsoft.com/office/infopath/2007/PartnerControls">
        <TermInfo xmlns="http://schemas.microsoft.com/office/infopath/2007/PartnerControls">
          <TermName xmlns="http://schemas.microsoft.com/office/infopath/2007/PartnerControls">Assessment</TermName>
          <TermId xmlns="http://schemas.microsoft.com/office/infopath/2007/PartnerControls">20402667-2cae-4d29-a032-3474d2af97bf</TermId>
        </TermInfo>
      </Terms>
    </pd40444ffc1a45d8b32cfc22fdfcc935>
    <j6078cf9c2674d65bbe47a022e5e4985 xmlns="44e3144c-59ac-4819-a3c7-c39bb7f45cf2">
      <Terms xmlns="http://schemas.microsoft.com/office/infopath/2007/PartnerControls">
        <TermInfo xmlns="http://schemas.microsoft.com/office/infopath/2007/PartnerControls">
          <TermName xmlns="http://schemas.microsoft.com/office/infopath/2007/PartnerControls">Hunter Valley Operations</TermName>
          <TermId xmlns="http://schemas.microsoft.com/office/infopath/2007/PartnerControls">2835156e-93b3-4fa0-8e7e-8745630a3846</TermId>
        </TermInfo>
      </Terms>
    </j6078cf9c2674d65bbe47a022e5e4985>
    <IntranetOrgLearning xmlns="44e3144c-59ac-4819-a3c7-c39bb7f45cf2">false</IntranetOrgLearning>
    <l470c37ce32c4774bc86511f3c63d903 xmlns="44e3144c-59ac-4819-a3c7-c39bb7f45cf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Training Superintendent</TermName>
          <TermId xmlns="http://schemas.microsoft.com/office/infopath/2007/PartnerControls">604a88e3-3158-482a-80bf-94eecaf69579</TermId>
        </TermInfo>
      </Terms>
    </l470c37ce32c4774bc86511f3c63d903>
    <IntranetReviewPeriod xmlns="44e3144c-59ac-4819-a3c7-c39bb7f45cf2">3 Years</IntranetReviewPeriod>
    <if673468b6674a18ae2d0441983f1f39 xmlns="44e3144c-59ac-4819-a3c7-c39bb7f45cf2">
      <Terms xmlns="http://schemas.microsoft.com/office/infopath/2007/PartnerControls"/>
    </if673468b6674a18ae2d0441983f1f39>
    <TaxKeywordTaxHTField xmlns="44e3144c-59ac-4819-a3c7-c39bb7f45cf2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Module 2</TermName>
          <TermId xmlns="http://schemas.microsoft.com/office/infopath/2007/PartnerControls">2a012d8e-2db3-4654-9901-162f45e7e487</TermId>
        </TermInfo>
        <TermInfo xmlns="http://schemas.microsoft.com/office/infopath/2007/PartnerControls">
          <TermName xmlns="http://schemas.microsoft.com/office/infopath/2007/PartnerControls">LV</TermName>
          <TermId xmlns="http://schemas.microsoft.com/office/infopath/2007/PartnerControls">46ab9a59-3a28-4a3c-bdd9-27d20c600428</TermId>
        </TermInfo>
        <TermInfo xmlns="http://schemas.microsoft.com/office/infopath/2007/PartnerControls">
          <TermName xmlns="http://schemas.microsoft.com/office/infopath/2007/PartnerControls">Module 1</TermName>
          <TermId xmlns="http://schemas.microsoft.com/office/infopath/2007/PartnerControls">5ff47fd4-4d06-4ca8-84cd-60c9801d95d6</TermId>
        </TermInfo>
        <TermInfo xmlns="http://schemas.microsoft.com/office/infopath/2007/PartnerControls">
          <TermName xmlns="http://schemas.microsoft.com/office/infopath/2007/PartnerControls">pit licence</TermName>
          <TermId xmlns="http://schemas.microsoft.com/office/infopath/2007/PartnerControls">7015d6c9-f2ba-4074-9907-5a62ea680b09</TermId>
        </TermInfo>
        <TermInfo xmlns="http://schemas.microsoft.com/office/infopath/2007/PartnerControls">
          <TermName xmlns="http://schemas.microsoft.com/office/infopath/2007/PartnerControls">Pit Permit</TermName>
          <TermId xmlns="http://schemas.microsoft.com/office/infopath/2007/PartnerControls">a79217e8-bb8d-4fe6-88e7-13b8b51e5607</TermId>
        </TermInfo>
        <TermInfo xmlns="http://schemas.microsoft.com/office/infopath/2007/PartnerControls">
          <TermName xmlns="http://schemas.microsoft.com/office/infopath/2007/PartnerControls">Light Vehicle</TermName>
          <TermId xmlns="http://schemas.microsoft.com/office/infopath/2007/PartnerControls">2b2953dd-ce2b-4703-9ec7-09ced697ad61</TermId>
        </TermInfo>
        <TermInfo xmlns="http://schemas.microsoft.com/office/infopath/2007/PartnerControls">
          <TermName xmlns="http://schemas.microsoft.com/office/infopath/2007/PartnerControls">Form</TermName>
          <TermId xmlns="http://schemas.microsoft.com/office/infopath/2007/PartnerControls">b7715099-e1a5-4664-8971-1374d3d20d71</TermId>
        </TermInfo>
        <TermInfo xmlns="http://schemas.microsoft.com/office/infopath/2007/PartnerControls">
          <TermName xmlns="http://schemas.microsoft.com/office/infopath/2007/PartnerControls">Drive</TermName>
          <TermId xmlns="http://schemas.microsoft.com/office/infopath/2007/PartnerControls">8022bc89-50eb-4453-95c1-c2e410286508</TermId>
        </TermInfo>
      </Terms>
    </TaxKeywordTaxHTField>
    <IntranetDescription xmlns="44e3144c-59ac-4819-a3c7-c39bb7f45cf2" xsi:nil="true"/>
    <IntranetDocumentVersion xmlns="44e3144c-59ac-4819-a3c7-c39bb7f45cf2">1.0</IntranetDocumentVersion>
    <IntranetOwnerText xmlns="44e3144c-59ac-4819-a3c7-c39bb7f45cf2">Training Superintendent</IntranetOwnerText>
    <IntranetApproverComments xmlns="44e3144c-59ac-4819-a3c7-c39bb7f45cf2">14/09/2026 00:59 - Lawson, Col (Hunter Valley Operations - AU) (Approve) 
Comment: Reviewed</IntranetApproverComments>
    <IntranetWorkflowHistoryLink xmlns="44e3144c-59ac-4819-a3c7-c39bb7f45cf2">
      <Url>https://spwf.coal.au.glencore.net/IntranetDocumentWorkflows/Common/WorkflowHistory?listid={ea84b3e1-1a9c-4603-9798-2ea515d5819e}&amp;itemid=1290&amp;siteurl=https://author.hvo.net</Url>
      <Description>View Workflow History</Description>
    </IntranetWorkflowHistoryLink>
    <_dlc_ExpireDateSaved xmlns="http://schemas.microsoft.com/sharepoint/v3" xsi:nil="true"/>
    <IntranetDocumentTypeText xmlns="44e3144c-59ac-4819-a3c7-c39bb7f45cf2">Assessment</IntranetDocumentTypeText>
    <IntranetPlannedReviewDate xmlns="44e3144c-59ac-4819-a3c7-c39bb7f45cf2">2029-09-14T01:00:23+00:00</IntranetPlannedReviewDate>
    <IntranetDocumentApprovers xmlns="44e3144c-59ac-4819-a3c7-c39bb7f45cf2">&lt;Approvers&gt;&lt;Step&gt;&lt;Name&gt;Owner Approval&lt;/Name&gt;&lt;Login&gt;i:0#.w|anyaccess\clawson&lt;/Login&gt;&lt;/Step&gt;&lt;/Approvers&gt;</IntranetDocumentApprovers>
    <l77cb50c54a144cea6d2edce5a638d87 xmlns="44e3144c-59ac-4819-a3c7-c39bb7f45cf2">
      <Terms xmlns="http://schemas.microsoft.com/office/infopath/2007/PartnerControls">
        <TermInfo xmlns="http://schemas.microsoft.com/office/infopath/2007/PartnerControls">
          <TermName xmlns="http://schemas.microsoft.com/office/infopath/2007/PartnerControls">Hunter Valley Operations</TermName>
          <TermId xmlns="http://schemas.microsoft.com/office/infopath/2007/PartnerControls">2835156e-93b3-4fa0-8e7e-8745630a3846</TermId>
        </TermInfo>
      </Terms>
    </l77cb50c54a144cea6d2edce5a638d87>
    <ee7a0fe017b145ba907a92b0c449d44d xmlns="44e3144c-59ac-4819-a3c7-c39bb7f45cf2">
      <Terms xmlns="http://schemas.microsoft.com/office/infopath/2007/PartnerControls">
        <TermInfo xmlns="http://schemas.microsoft.com/office/infopath/2007/PartnerControls">
          <TermName xmlns="http://schemas.microsoft.com/office/infopath/2007/PartnerControls">Assessment</TermName>
          <TermId xmlns="http://schemas.microsoft.com/office/infopath/2007/PartnerControls">20402667-2cae-4d29-a032-3474d2af97bf</TermId>
        </TermInfo>
      </Terms>
    </ee7a0fe017b145ba907a92b0c449d44d>
    <_dlc_ExpireDate xmlns="http://schemas.microsoft.com/sharepoint/v3" xsi:nil="true"/>
    <IntranetDocumentName xmlns="44e3144c-59ac-4819-a3c7-c39bb7f45cf2">Light Vehicle Application Form Module 2.docx</IntranetDocumentName>
    <IntranetDocumentStatus xmlns="44e3144c-59ac-4819-a3c7-c39bb7f45cf2">Approved</IntranetDocumentStatus>
    <IntranetEffectiveDate xmlns="44e3144c-59ac-4819-a3c7-c39bb7f45cf2">2026-09-14T01:00:23+00:00</IntranetEffectiveDate>
    <IntranetSourceLocationText xmlns="44e3144c-59ac-4819-a3c7-c39bb7f45cf2">Hunter Valley Operations</IntranetSourceLocationText>
    <i90905442229494cbe36cc68e841010c xmlns="44e3144c-59ac-4819-a3c7-c39bb7f45cf2">
      <Terms xmlns="http://schemas.microsoft.com/office/infopath/2007/PartnerControls">
        <TermInfo xmlns="http://schemas.microsoft.com/office/infopath/2007/PartnerControls">
          <TermName xmlns="http://schemas.microsoft.com/office/infopath/2007/PartnerControls">CHP</TermName>
          <TermId xmlns="http://schemas.microsoft.com/office/infopath/2007/PartnerControls">526be418-0454-480b-b396-9cb10dbf230e</TermId>
        </TermInfo>
        <TermInfo xmlns="http://schemas.microsoft.com/office/infopath/2007/PartnerControls">
          <TermName xmlns="http://schemas.microsoft.com/office/infopath/2007/PartnerControls">Surface</TermName>
          <TermId xmlns="http://schemas.microsoft.com/office/infopath/2007/PartnerControls">52b2841c-156b-41ab-9184-c05acc494cd6</TermId>
        </TermInfo>
      </Terms>
    </i90905442229494cbe36cc68e841010c>
    <RenameWorkflow xmlns="44e3144c-59ac-4819-a3c7-c39bb7f45cf2">
      <Url xsi:nil="true"/>
      <Description xsi:nil="true"/>
    </RenameWorkflow>
    <ApproveWorkflow xmlns="44e3144c-59ac-4819-a3c7-c39bb7f45cf2">
      <Url>https://spwf.coal.au.glencore.net/IntranetDocumentWorkflows/Common/InstanceStatus?InstanceId=45059&amp;IsLegacy=False&amp;siteurl=https://author.hvo.net</Url>
      <Description>Completed</Description>
    </ApproveWorkflow>
    <ExpiredWorkflow xmlns="44e3144c-59ac-4819-a3c7-c39bb7f45cf2">
      <Url xsi:nil="true"/>
      <Description xsi:nil="true"/>
    </ExpiredWorkflow>
    <ArchiveWorkflow xmlns="44e3144c-59ac-4819-a3c7-c39bb7f45cf2">
      <Url xsi:nil="true"/>
      <Description xsi:nil="true"/>
    </ArchiveWorkflow>
    <IntranetArchivedDate xmlns="http://schemas.glencore.com.au/" xsi:nil="true"/>
    <IconOverlay xmlns="http://schemas.microsoft.com/sharepoint/v4" xsi:nil="true"/>
    <_vti_ItemDeclaredRecord xmlns="http://schemas.microsoft.com/sharepoint/v3">2026-09-14T01:00:26+00:00</_vti_ItemDeclaredRecord>
    <_vti_ItemHoldRecordStatus xmlns="http://schemas.microsoft.com/sharepoint/v3">272</_vti_ItemHoldRecordStatu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5B0BB2-65E7-4D66-BB45-465008F843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4e3144c-59ac-4819-a3c7-c39bb7f45cf2"/>
    <ds:schemaRef ds:uri="http://schemas.glencore.com.au/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62F042-FACB-4EE5-9055-D1EEF5CA77E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ECEB9B1-E608-4FD7-A912-83383E5630DC}">
  <ds:schemaRefs>
    <ds:schemaRef ds:uri="http://schemas.microsoft.com/office/2006/metadata/properties"/>
    <ds:schemaRef ds:uri="http://schemas.microsoft.com/office/infopath/2007/PartnerControls"/>
    <ds:schemaRef ds:uri="44e3144c-59ac-4819-a3c7-c39bb7f45cf2"/>
    <ds:schemaRef ds:uri="http://schemas.microsoft.com/sharepoint/v3"/>
    <ds:schemaRef ds:uri="http://schemas.glencore.com.au/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7EC0D8A-CA7E-4508-AA6D-24103D423C2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5EFDC0B-921F-46F1-BA6F-8739738CF2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HVO Form.dotx</Template>
  <TotalTime>0</TotalTime>
  <Pages>2</Pages>
  <Words>438</Words>
  <Characters>2503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Light Vehicle Application Form</vt:lpstr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Light Vehicle Application Form Module 2</dc:title>
  <dc:subject/>
  <dc:creator>ifarrow</dc:creator>
  <cp:keywords>Pit Permit; LV; Light Vehicle; pit licence; Module 2; Drive; Form; Module 1</cp:keywords>
  <dc:description/>
  <cp:lastModifiedBy>Burns, Jess (Hunter Valley Operations - AU)</cp:lastModifiedBy>
  <cp:revision>2</cp:revision>
  <cp:lastPrinted>2026-08-09T20:26:00Z</cp:lastPrinted>
  <dcterms:created xsi:type="dcterms:W3CDTF">2026-09-16T00:21:00Z</dcterms:created>
  <dcterms:modified xsi:type="dcterms:W3CDTF">2026-09-16T00:21:00Z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06890519-a6e6-4ba6-bd24-3ca1a161fa13</vt:lpwstr>
  </property>
  <property fmtid="{D5CDD505-2E9C-101B-9397-08002B2CF9AE}" pid="3" name="ContentTypeId">
    <vt:lpwstr>0x0101005B283664082BE4459853A9D0984A7F1B0101010200F93C9AFB9D973B41A4852B8CC53277B9</vt:lpwstr>
  </property>
  <property fmtid="{D5CDD505-2E9C-101B-9397-08002B2CF9AE}" pid="4" name="TaxKeyword">
    <vt:lpwstr>2260;#Module 2|2a012d8e-2db3-4654-9901-162f45e7e487;#1663;#LV|46ab9a59-3a28-4a3c-bdd9-27d20c600428;#2256;#Module 1|5ff47fd4-4d06-4ca8-84cd-60c9801d95d6;#3766;#pit licence|7015d6c9-f2ba-4074-9907-5a62ea680b09;#1147;#Pit Permit|a79217e8-bb8d-4fe6-88e7-13b8b51e5607;#636;#Light Vehicle|2b2953dd-ce2b-4703-9ec7-09ced697ad61;#393;#Form|b7715099-e1a5-4664-8971-1374d3d20d71;#2397;#Drive|8022bc89-50eb-4453-95c1-c2e410286508</vt:lpwstr>
  </property>
  <property fmtid="{D5CDD505-2E9C-101B-9397-08002B2CF9AE}" pid="5" name="a13b9aaba3714fba80df3e2700e6c880">
    <vt:lpwstr/>
  </property>
  <property fmtid="{D5CDD505-2E9C-101B-9397-08002B2CF9AE}" pid="6" name="IntranetStandards">
    <vt:lpwstr/>
  </property>
  <property fmtid="{D5CDD505-2E9C-101B-9397-08002B2CF9AE}" pid="7" name="e073f7d3e00148c59593b60c512f9710">
    <vt:lpwstr/>
  </property>
  <property fmtid="{D5CDD505-2E9C-101B-9397-08002B2CF9AE}" pid="8" name="_dlc_policyId">
    <vt:lpwstr/>
  </property>
  <property fmtid="{D5CDD505-2E9C-101B-9397-08002B2CF9AE}" pid="9" name="a17fc51ce2d843a59e6e489184f0b452">
    <vt:lpwstr/>
  </property>
  <property fmtid="{D5CDD505-2E9C-101B-9397-08002B2CF9AE}" pid="10" name="IntranetEquipment">
    <vt:lpwstr/>
  </property>
  <property fmtid="{D5CDD505-2E9C-101B-9397-08002B2CF9AE}" pid="11" name="ecm_ItemDeleteBlockHolders">
    <vt:lpwstr>ecm_InPlaceRecordLock</vt:lpwstr>
  </property>
  <property fmtid="{D5CDD505-2E9C-101B-9397-08002B2CF9AE}" pid="12" name="n40ba271813f4cfbb50b176e215d13c7">
    <vt:lpwstr/>
  </property>
  <property fmtid="{D5CDD505-2E9C-101B-9397-08002B2CF9AE}" pid="13" name="l9fe39f6388f413498e7f620389521e2">
    <vt:lpwstr/>
  </property>
  <property fmtid="{D5CDD505-2E9C-101B-9397-08002B2CF9AE}" pid="14" name="pad2307164f54b29809e3aa6cb3bbe7d">
    <vt:lpwstr/>
  </property>
  <property fmtid="{D5CDD505-2E9C-101B-9397-08002B2CF9AE}" pid="15" name="IntranetRelatedTrainingItem">
    <vt:lpwstr>1068;#GENERIC - LIGHT VEH|4d8878a3-9860-4618-8a77-086bd0dd1733</vt:lpwstr>
  </property>
  <property fmtid="{D5CDD505-2E9C-101B-9397-08002B2CF9AE}" pid="16" name="ef969fabf8a84b3d85d62147391696a7">
    <vt:lpwstr/>
  </property>
  <property fmtid="{D5CDD505-2E9C-101B-9397-08002B2CF9AE}" pid="17" name="IntranetAccountabilities">
    <vt:lpwstr/>
  </property>
  <property fmtid="{D5CDD505-2E9C-101B-9397-08002B2CF9AE}" pid="18" name="IntranetDiscipline">
    <vt:lpwstr/>
  </property>
  <property fmtid="{D5CDD505-2E9C-101B-9397-08002B2CF9AE}" pid="19" name="ecm_RecordRestrictions">
    <vt:lpwstr>BlockDelete</vt:lpwstr>
  </property>
  <property fmtid="{D5CDD505-2E9C-101B-9397-08002B2CF9AE}" pid="20" name="e55a979cfb9f47c08cbafea55dbfe996">
    <vt:lpwstr/>
  </property>
  <property fmtid="{D5CDD505-2E9C-101B-9397-08002B2CF9AE}" pid="21" name="IntranetRole">
    <vt:lpwstr/>
  </property>
  <property fmtid="{D5CDD505-2E9C-101B-9397-08002B2CF9AE}" pid="22" name="h6734f1b20824734b80cda0edb1ae2b1">
    <vt:lpwstr/>
  </property>
  <property fmtid="{D5CDD505-2E9C-101B-9397-08002B2CF9AE}" pid="23" name="gcLegacyLocationId">
    <vt:lpwstr>2835156e-93b3-4fa0-8e7e-8745630a3846</vt:lpwstr>
  </property>
  <property fmtid="{D5CDD505-2E9C-101B-9397-08002B2CF9AE}" pid="24" name="kd518aacf5be425eaf60175d0c48c74d">
    <vt:lpwstr/>
  </property>
  <property fmtid="{D5CDD505-2E9C-101B-9397-08002B2CF9AE}" pid="25" name="IntranetLocationTypes">
    <vt:lpwstr>12;#CHP|526be418-0454-480b-b396-9cb10dbf230e;#13;#Surface|52b2841c-156b-41ab-9184-c05acc494cd6</vt:lpwstr>
  </property>
  <property fmtid="{D5CDD505-2E9C-101B-9397-08002B2CF9AE}" pid="26" name="nf1f020514cc4eada96249b6600f8cc0">
    <vt:lpwstr/>
  </property>
  <property fmtid="{D5CDD505-2E9C-101B-9397-08002B2CF9AE}" pid="27" name="i3ec6da0dc3449229640e772f8cb380e">
    <vt:lpwstr/>
  </property>
  <property fmtid="{D5CDD505-2E9C-101B-9397-08002B2CF9AE}" pid="28" name="IntranetPublishedLocations">
    <vt:lpwstr>2;#Hunter Valley Operations|2835156e-93b3-4fa0-8e7e-8745630a3846</vt:lpwstr>
  </property>
  <property fmtid="{D5CDD505-2E9C-101B-9397-08002B2CF9AE}" pid="29" name="pd3fb1f43b304e4b99a708a66b71ae32">
    <vt:lpwstr/>
  </property>
  <property fmtid="{D5CDD505-2E9C-101B-9397-08002B2CF9AE}" pid="30" name="fac2d2ab599b404bb90011303e7fd2cb">
    <vt:lpwstr/>
  </property>
  <property fmtid="{D5CDD505-2E9C-101B-9397-08002B2CF9AE}" pid="31" name="lf23bfed664b49cab0628167873320ce">
    <vt:lpwstr/>
  </property>
  <property fmtid="{D5CDD505-2E9C-101B-9397-08002B2CF9AE}" pid="32" name="IntranetDocTypeTraining">
    <vt:lpwstr>864</vt:lpwstr>
  </property>
  <property fmtid="{D5CDD505-2E9C-101B-9397-08002B2CF9AE}" pid="33" name="IntranetFLOC">
    <vt:lpwstr/>
  </property>
  <property fmtid="{D5CDD505-2E9C-101B-9397-08002B2CF9AE}" pid="34" name="lf99e41c973148daa24c8d4821d7ec6e">
    <vt:lpwstr/>
  </property>
  <property fmtid="{D5CDD505-2E9C-101B-9397-08002B2CF9AE}" pid="35" name="IntranetFromRole">
    <vt:lpwstr/>
  </property>
  <property fmtid="{D5CDD505-2E9C-101B-9397-08002B2CF9AE}" pid="36" name="j3f1ca86b17a4741a93235983703a418">
    <vt:lpwstr/>
  </property>
  <property fmtid="{D5CDD505-2E9C-101B-9397-08002B2CF9AE}" pid="37" name="IntranetDocumentType">
    <vt:lpwstr>864</vt:lpwstr>
  </property>
  <property fmtid="{D5CDD505-2E9C-101B-9397-08002B2CF9AE}" pid="38" name="l11c6c7d2d11457890d7be1c8b11659e">
    <vt:lpwstr/>
  </property>
  <property fmtid="{D5CDD505-2E9C-101B-9397-08002B2CF9AE}" pid="39" name="IntranetMineRecord">
    <vt:lpwstr/>
  </property>
  <property fmtid="{D5CDD505-2E9C-101B-9397-08002B2CF9AE}" pid="40" name="IntranetSourceLocation">
    <vt:lpwstr>1</vt:lpwstr>
  </property>
  <property fmtid="{D5CDD505-2E9C-101B-9397-08002B2CF9AE}" pid="41" name="c1226936d6ef4a809b4b3067d2f064f9">
    <vt:lpwstr/>
  </property>
  <property fmtid="{D5CDD505-2E9C-101B-9397-08002B2CF9AE}" pid="42" name="nb19034ed13e44569e9818792f16d9c5">
    <vt:lpwstr/>
  </property>
  <property fmtid="{D5CDD505-2E9C-101B-9397-08002B2CF9AE}" pid="43" name="bdf8f9524c9e4c3dbbe1f21e78950781">
    <vt:lpwstr/>
  </property>
  <property fmtid="{D5CDD505-2E9C-101B-9397-08002B2CF9AE}" pid="44" name="IntranetDepartments">
    <vt:lpwstr>863;#Learning Centre|0d511e4e-1144-4a9c-ac01-a31947cf6a05</vt:lpwstr>
  </property>
  <property fmtid="{D5CDD505-2E9C-101B-9397-08002B2CF9AE}" pid="45" name="IntranetTags">
    <vt:lpwstr/>
  </property>
  <property fmtid="{D5CDD505-2E9C-101B-9397-08002B2CF9AE}" pid="46" name="IntranetOwner">
    <vt:lpwstr>28</vt:lpwstr>
  </property>
  <property fmtid="{D5CDD505-2E9C-101B-9397-08002B2CF9AE}" pid="47" name="IntranetToRole">
    <vt:lpwstr/>
  </property>
  <property fmtid="{D5CDD505-2E9C-101B-9397-08002B2CF9AE}" pid="48" name="IntranetToCompany">
    <vt:lpwstr/>
  </property>
  <property fmtid="{D5CDD505-2E9C-101B-9397-08002B2CF9AE}" pid="49" name="p12986ec3e3c4f6ba2544e95a3363102">
    <vt:lpwstr/>
  </property>
  <property fmtid="{D5CDD505-2E9C-101B-9397-08002B2CF9AE}" pid="50" name="IntranetFromCompany">
    <vt:lpwstr/>
  </property>
  <property fmtid="{D5CDD505-2E9C-101B-9397-08002B2CF9AE}" pid="51" name="c8bcc9437d95403ca90f027a2f811e0e">
    <vt:lpwstr/>
  </property>
  <property fmtid="{D5CDD505-2E9C-101B-9397-08002B2CF9AE}" pid="52" name="IntranetDocTypeApproval">
    <vt:lpwstr/>
  </property>
  <property fmtid="{D5CDD505-2E9C-101B-9397-08002B2CF9AE}" pid="53" name="IntranetDocTypeDocument">
    <vt:lpwstr/>
  </property>
  <property fmtid="{D5CDD505-2E9C-101B-9397-08002B2CF9AE}" pid="54" name="IntranetDocTypeRecord">
    <vt:lpwstr/>
  </property>
  <property fmtid="{D5CDD505-2E9C-101B-9397-08002B2CF9AE}" pid="55" name="IntranetDocTypeMineRecord">
    <vt:lpwstr/>
  </property>
  <property fmtid="{D5CDD505-2E9C-101B-9397-08002B2CF9AE}" pid="56" name="IntranetDocTypeAppointment">
    <vt:lpwstr/>
  </property>
  <property fmtid="{D5CDD505-2E9C-101B-9397-08002B2CF9AE}" pid="57" name="IntranetDocTypeAlert">
    <vt:lpwstr/>
  </property>
  <property fmtid="{D5CDD505-2E9C-101B-9397-08002B2CF9AE}" pid="58" name="IntranetDocTypeCorrespondence">
    <vt:lpwstr/>
  </property>
  <property fmtid="{D5CDD505-2E9C-101B-9397-08002B2CF9AE}" pid="59" name="IntranetOrganisation">
    <vt:lpwstr/>
  </property>
  <property fmtid="{D5CDD505-2E9C-101B-9397-08002B2CF9AE}" pid="60" name="IntranetDocTypeAny">
    <vt:lpwstr/>
  </property>
  <property fmtid="{D5CDD505-2E9C-101B-9397-08002B2CF9AE}" pid="61" name="IntranetApplicableLocation">
    <vt:lpwstr/>
  </property>
  <property fmtid="{D5CDD505-2E9C-101B-9397-08002B2CF9AE}" pid="62" name="IntranetDocTypeContract">
    <vt:lpwstr/>
  </property>
  <property fmtid="{D5CDD505-2E9C-101B-9397-08002B2CF9AE}" pid="63" name="IntranetDocTypeDrawing">
    <vt:lpwstr/>
  </property>
  <property fmtid="{D5CDD505-2E9C-101B-9397-08002B2CF9AE}" pid="64" name="IntranetHolder">
    <vt:lpwstr/>
  </property>
  <property fmtid="{D5CDD505-2E9C-101B-9397-08002B2CF9AE}" pid="65" name="IntranetDocTypeWorkOrder">
    <vt:lpwstr/>
  </property>
</Properties>
</file>